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20E3" w14:textId="06108905" w:rsidR="00965908" w:rsidRPr="00E02B6C" w:rsidRDefault="00965908" w:rsidP="009659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2B6C">
        <w:rPr>
          <w:rFonts w:cstheme="minorHAnsi"/>
          <w:b/>
          <w:sz w:val="24"/>
          <w:szCs w:val="24"/>
          <w:u w:val="single"/>
        </w:rPr>
        <w:t>Bicester Health Centre Patient Participation</w:t>
      </w:r>
      <w:r w:rsidR="001F2BD0" w:rsidRPr="00E02B6C">
        <w:rPr>
          <w:rFonts w:cstheme="minorHAnsi"/>
          <w:b/>
          <w:sz w:val="24"/>
          <w:szCs w:val="24"/>
          <w:u w:val="single"/>
        </w:rPr>
        <w:t xml:space="preserve"> Group</w:t>
      </w:r>
      <w:r w:rsidRPr="00E02B6C">
        <w:rPr>
          <w:rFonts w:cstheme="minorHAnsi"/>
          <w:b/>
          <w:sz w:val="24"/>
          <w:szCs w:val="24"/>
          <w:u w:val="single"/>
        </w:rPr>
        <w:t xml:space="preserve"> </w:t>
      </w:r>
      <w:r w:rsidR="00973858" w:rsidRPr="00E02B6C">
        <w:rPr>
          <w:rFonts w:cstheme="minorHAnsi"/>
          <w:b/>
          <w:sz w:val="24"/>
          <w:szCs w:val="24"/>
          <w:u w:val="single"/>
        </w:rPr>
        <w:t xml:space="preserve">Online </w:t>
      </w:r>
      <w:r w:rsidR="008E4332" w:rsidRPr="00E02B6C">
        <w:rPr>
          <w:rFonts w:cstheme="minorHAnsi"/>
          <w:b/>
          <w:sz w:val="24"/>
          <w:szCs w:val="24"/>
          <w:u w:val="single"/>
        </w:rPr>
        <w:t>Meeting</w:t>
      </w:r>
      <w:r w:rsidR="001F2BD0" w:rsidRPr="00E02B6C">
        <w:rPr>
          <w:rFonts w:cstheme="minorHAnsi"/>
          <w:b/>
          <w:sz w:val="24"/>
          <w:szCs w:val="24"/>
          <w:u w:val="single"/>
        </w:rPr>
        <w:t xml:space="preserve"> Minutes</w:t>
      </w:r>
    </w:p>
    <w:p w14:paraId="23CD74CA" w14:textId="67A6CC57" w:rsidR="00965908" w:rsidRPr="00E02B6C" w:rsidRDefault="00965908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02B6C">
        <w:rPr>
          <w:rFonts w:cstheme="minorHAnsi"/>
          <w:sz w:val="24"/>
          <w:szCs w:val="24"/>
        </w:rPr>
        <w:t xml:space="preserve">Wednesday </w:t>
      </w:r>
      <w:r w:rsidR="00FC5772">
        <w:rPr>
          <w:rFonts w:cstheme="minorHAnsi"/>
          <w:sz w:val="24"/>
          <w:szCs w:val="24"/>
        </w:rPr>
        <w:t>24 April</w:t>
      </w:r>
      <w:r w:rsidR="00453E7C">
        <w:rPr>
          <w:rFonts w:cstheme="minorHAnsi"/>
          <w:sz w:val="24"/>
          <w:szCs w:val="24"/>
        </w:rPr>
        <w:t xml:space="preserve"> 202</w:t>
      </w:r>
      <w:r w:rsidR="001348F7">
        <w:rPr>
          <w:rFonts w:cstheme="minorHAnsi"/>
          <w:sz w:val="24"/>
          <w:szCs w:val="24"/>
        </w:rPr>
        <w:t>4</w:t>
      </w:r>
      <w:r w:rsidR="00FF6A2D" w:rsidRPr="00E02B6C">
        <w:rPr>
          <w:rFonts w:cstheme="minorHAnsi"/>
          <w:sz w:val="24"/>
          <w:szCs w:val="24"/>
        </w:rPr>
        <w:t>,</w:t>
      </w:r>
      <w:r w:rsidR="0016104A" w:rsidRPr="00E02B6C">
        <w:rPr>
          <w:rFonts w:cstheme="minorHAnsi"/>
          <w:sz w:val="24"/>
          <w:szCs w:val="24"/>
        </w:rPr>
        <w:t xml:space="preserve"> 3:00</w:t>
      </w:r>
      <w:r w:rsidRPr="00E02B6C">
        <w:rPr>
          <w:rFonts w:cstheme="minorHAnsi"/>
          <w:sz w:val="24"/>
          <w:szCs w:val="24"/>
        </w:rPr>
        <w:t>–</w:t>
      </w:r>
      <w:r w:rsidR="0016104A" w:rsidRPr="00E02B6C">
        <w:rPr>
          <w:rFonts w:cstheme="minorHAnsi"/>
          <w:sz w:val="24"/>
          <w:szCs w:val="24"/>
        </w:rPr>
        <w:t>5:00</w:t>
      </w:r>
      <w:r w:rsidRPr="00E02B6C">
        <w:rPr>
          <w:rFonts w:cstheme="minorHAnsi"/>
          <w:sz w:val="24"/>
          <w:szCs w:val="24"/>
        </w:rPr>
        <w:t xml:space="preserve"> pm</w:t>
      </w:r>
    </w:p>
    <w:p w14:paraId="5BE2DC46" w14:textId="29294C1D" w:rsidR="008E4332" w:rsidRPr="00E02B6C" w:rsidRDefault="008E4332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59B07B" w14:textId="77777777" w:rsidR="008E4332" w:rsidRPr="00E02B6C" w:rsidRDefault="008E4332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3E7C71" w14:textId="3B3D8C06" w:rsidR="00154D36" w:rsidRDefault="00965908" w:rsidP="00247D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2B6C">
        <w:rPr>
          <w:rFonts w:cstheme="minorHAnsi"/>
          <w:sz w:val="24"/>
          <w:szCs w:val="24"/>
          <w:u w:val="single"/>
        </w:rPr>
        <w:t>Attending</w:t>
      </w:r>
      <w:r w:rsidR="00F429E8" w:rsidRPr="00E02B6C">
        <w:rPr>
          <w:rFonts w:cstheme="minorHAnsi"/>
          <w:sz w:val="24"/>
          <w:szCs w:val="24"/>
        </w:rPr>
        <w:t>:</w:t>
      </w:r>
      <w:r w:rsidR="00120EEC" w:rsidRPr="00E02B6C">
        <w:rPr>
          <w:rFonts w:cstheme="minorHAnsi"/>
          <w:sz w:val="24"/>
          <w:szCs w:val="24"/>
        </w:rPr>
        <w:t xml:space="preserve"> </w:t>
      </w:r>
      <w:r w:rsidR="00FC5772">
        <w:rPr>
          <w:rFonts w:cstheme="minorHAnsi"/>
          <w:sz w:val="24"/>
          <w:szCs w:val="24"/>
        </w:rPr>
        <w:tab/>
      </w:r>
      <w:r w:rsidR="00154D36">
        <w:rPr>
          <w:rFonts w:cstheme="minorHAnsi"/>
          <w:sz w:val="24"/>
          <w:szCs w:val="24"/>
        </w:rPr>
        <w:t xml:space="preserve">BHC: </w:t>
      </w:r>
      <w:r w:rsidRPr="00E02B6C">
        <w:rPr>
          <w:rFonts w:cstheme="minorHAnsi"/>
          <w:sz w:val="24"/>
          <w:szCs w:val="24"/>
        </w:rPr>
        <w:t>D</w:t>
      </w:r>
      <w:r w:rsidR="00FB37E9">
        <w:rPr>
          <w:rFonts w:cstheme="minorHAnsi"/>
          <w:sz w:val="24"/>
          <w:szCs w:val="24"/>
        </w:rPr>
        <w:t xml:space="preserve">r </w:t>
      </w:r>
      <w:r w:rsidRPr="00E02B6C">
        <w:rPr>
          <w:rFonts w:cstheme="minorHAnsi"/>
          <w:sz w:val="24"/>
          <w:szCs w:val="24"/>
        </w:rPr>
        <w:t>Jonathan Holt (JH)</w:t>
      </w:r>
      <w:r w:rsidR="00154D36">
        <w:rPr>
          <w:rFonts w:cstheme="minorHAnsi"/>
          <w:sz w:val="24"/>
          <w:szCs w:val="24"/>
        </w:rPr>
        <w:t xml:space="preserve"> acting Chair</w:t>
      </w:r>
      <w:r w:rsidR="00120EEC" w:rsidRPr="00E02B6C">
        <w:rPr>
          <w:rFonts w:cstheme="minorHAnsi"/>
          <w:sz w:val="24"/>
          <w:szCs w:val="24"/>
        </w:rPr>
        <w:t xml:space="preserve">, </w:t>
      </w:r>
      <w:r w:rsidR="00247D56">
        <w:rPr>
          <w:rFonts w:cstheme="minorHAnsi"/>
          <w:sz w:val="24"/>
          <w:szCs w:val="24"/>
        </w:rPr>
        <w:t xml:space="preserve">Peter Wilson (PW), </w:t>
      </w:r>
    </w:p>
    <w:p w14:paraId="07011060" w14:textId="065663C1" w:rsidR="00247D56" w:rsidRPr="00075648" w:rsidRDefault="00FC5772" w:rsidP="00247D5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54D36">
        <w:rPr>
          <w:rFonts w:cstheme="minorHAnsi"/>
          <w:sz w:val="24"/>
          <w:szCs w:val="24"/>
        </w:rPr>
        <w:t xml:space="preserve">PPG: </w:t>
      </w:r>
      <w:r w:rsidR="00884C88" w:rsidRPr="00E02B6C">
        <w:rPr>
          <w:rFonts w:cstheme="minorHAnsi"/>
          <w:sz w:val="24"/>
          <w:szCs w:val="24"/>
        </w:rPr>
        <w:t xml:space="preserve">Jane </w:t>
      </w:r>
      <w:proofErr w:type="spellStart"/>
      <w:r w:rsidR="00884C88" w:rsidRPr="00E02B6C">
        <w:rPr>
          <w:rFonts w:cstheme="minorHAnsi"/>
          <w:sz w:val="24"/>
          <w:szCs w:val="24"/>
        </w:rPr>
        <w:t>Burrett</w:t>
      </w:r>
      <w:proofErr w:type="spellEnd"/>
      <w:r w:rsidR="00884C88" w:rsidRPr="00E02B6C">
        <w:rPr>
          <w:rFonts w:cstheme="minorHAnsi"/>
          <w:sz w:val="24"/>
          <w:szCs w:val="24"/>
        </w:rPr>
        <w:t xml:space="preserve"> (J</w:t>
      </w:r>
      <w:r w:rsidR="00884C88">
        <w:rPr>
          <w:rFonts w:cstheme="minorHAnsi"/>
          <w:sz w:val="24"/>
          <w:szCs w:val="24"/>
        </w:rPr>
        <w:t>B)</w:t>
      </w:r>
      <w:r w:rsidR="007D1325">
        <w:rPr>
          <w:rFonts w:cstheme="minorHAnsi"/>
          <w:sz w:val="24"/>
          <w:szCs w:val="24"/>
        </w:rPr>
        <w:t>, Christine Tulloch (CT</w:t>
      </w:r>
      <w:r w:rsidR="00154D36">
        <w:rPr>
          <w:rFonts w:cstheme="minorHAnsi"/>
          <w:color w:val="000000" w:themeColor="text1"/>
          <w:sz w:val="24"/>
          <w:szCs w:val="24"/>
        </w:rPr>
        <w:t xml:space="preserve">), </w:t>
      </w:r>
      <w:proofErr w:type="spellStart"/>
      <w:r w:rsidR="00F429E8" w:rsidRPr="00E02B6C">
        <w:rPr>
          <w:rFonts w:cstheme="minorHAnsi"/>
          <w:sz w:val="24"/>
          <w:szCs w:val="24"/>
        </w:rPr>
        <w:t>Tomy</w:t>
      </w:r>
      <w:proofErr w:type="spellEnd"/>
      <w:r w:rsidR="00F429E8" w:rsidRPr="00E02B6C">
        <w:rPr>
          <w:rFonts w:cstheme="minorHAnsi"/>
          <w:sz w:val="24"/>
          <w:szCs w:val="24"/>
        </w:rPr>
        <w:t xml:space="preserve"> </w:t>
      </w:r>
      <w:proofErr w:type="spellStart"/>
      <w:r w:rsidR="00F429E8" w:rsidRPr="00E02B6C">
        <w:rPr>
          <w:rFonts w:cstheme="minorHAnsi"/>
          <w:sz w:val="24"/>
          <w:szCs w:val="24"/>
        </w:rPr>
        <w:t>Duby</w:t>
      </w:r>
      <w:proofErr w:type="spellEnd"/>
      <w:r w:rsidR="00F429E8" w:rsidRPr="00E02B6C">
        <w:rPr>
          <w:rFonts w:cstheme="minorHAnsi"/>
          <w:sz w:val="24"/>
          <w:szCs w:val="24"/>
        </w:rPr>
        <w:t xml:space="preserve"> (TD</w:t>
      </w:r>
      <w:r w:rsidR="004058C3" w:rsidRPr="00E02B6C">
        <w:rPr>
          <w:rFonts w:cstheme="minorHAnsi"/>
          <w:sz w:val="24"/>
          <w:szCs w:val="24"/>
        </w:rPr>
        <w:t>),</w:t>
      </w:r>
      <w:r w:rsidR="00312316" w:rsidRPr="00E02B6C">
        <w:rPr>
          <w:rFonts w:cstheme="minorHAnsi"/>
          <w:sz w:val="24"/>
          <w:szCs w:val="24"/>
        </w:rPr>
        <w:t xml:space="preserve"> </w:t>
      </w:r>
      <w:r w:rsidR="0046036D" w:rsidRPr="00075648">
        <w:rPr>
          <w:rFonts w:cstheme="minorHAnsi"/>
          <w:color w:val="000000" w:themeColor="text1"/>
          <w:sz w:val="24"/>
          <w:szCs w:val="24"/>
        </w:rPr>
        <w:t>Patsy Parsons (PP</w:t>
      </w:r>
      <w:r w:rsidR="005B3127" w:rsidRPr="00075648">
        <w:rPr>
          <w:rFonts w:cstheme="minorHAnsi"/>
          <w:color w:val="000000" w:themeColor="text1"/>
          <w:sz w:val="24"/>
          <w:szCs w:val="24"/>
        </w:rPr>
        <w:t>)</w:t>
      </w:r>
    </w:p>
    <w:p w14:paraId="3BFAF4D3" w14:textId="77777777" w:rsidR="00495FCF" w:rsidRPr="002E3278" w:rsidRDefault="00495FCF" w:rsidP="00F429E8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253545B7" w14:textId="7F233691" w:rsidR="00504E5D" w:rsidRPr="00AF544C" w:rsidRDefault="00034620" w:rsidP="00AF5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02B6C">
        <w:rPr>
          <w:rFonts w:cstheme="minorHAnsi"/>
          <w:b/>
          <w:sz w:val="24"/>
          <w:szCs w:val="24"/>
          <w:u w:val="single"/>
        </w:rPr>
        <w:t>Actions From Meeting of</w:t>
      </w:r>
      <w:r w:rsidR="00A328FA">
        <w:rPr>
          <w:rFonts w:cstheme="minorHAnsi"/>
          <w:b/>
          <w:sz w:val="24"/>
          <w:szCs w:val="24"/>
          <w:u w:val="single"/>
        </w:rPr>
        <w:t xml:space="preserve"> </w:t>
      </w:r>
      <w:r w:rsidR="00B97880">
        <w:rPr>
          <w:rFonts w:cstheme="minorHAnsi"/>
          <w:b/>
          <w:sz w:val="24"/>
          <w:szCs w:val="24"/>
          <w:u w:val="single"/>
        </w:rPr>
        <w:t>07</w:t>
      </w:r>
      <w:r w:rsidR="00BD22EC" w:rsidRPr="00E02B6C">
        <w:rPr>
          <w:rFonts w:cstheme="minorHAnsi"/>
          <w:b/>
          <w:sz w:val="24"/>
          <w:szCs w:val="24"/>
          <w:u w:val="single"/>
        </w:rPr>
        <w:t>/</w:t>
      </w:r>
      <w:r w:rsidR="00B97880">
        <w:rPr>
          <w:rFonts w:cstheme="minorHAnsi"/>
          <w:b/>
          <w:sz w:val="24"/>
          <w:szCs w:val="24"/>
          <w:u w:val="single"/>
        </w:rPr>
        <w:t>02</w:t>
      </w:r>
      <w:r w:rsidRPr="00E02B6C">
        <w:rPr>
          <w:rFonts w:cstheme="minorHAnsi"/>
          <w:b/>
          <w:sz w:val="24"/>
          <w:szCs w:val="24"/>
          <w:u w:val="single"/>
        </w:rPr>
        <w:t>/202</w:t>
      </w:r>
      <w:r w:rsidR="00B97880">
        <w:rPr>
          <w:rFonts w:cstheme="minorHAnsi"/>
          <w:b/>
          <w:sz w:val="24"/>
          <w:szCs w:val="24"/>
          <w:u w:val="single"/>
        </w:rPr>
        <w:t>4</w:t>
      </w:r>
    </w:p>
    <w:p w14:paraId="4B6F7755" w14:textId="2698B8EB" w:rsidR="00B97880" w:rsidRPr="00B97880" w:rsidRDefault="00B97880" w:rsidP="00B97880">
      <w:pPr>
        <w:spacing w:after="0" w:line="240" w:lineRule="auto"/>
        <w:rPr>
          <w:rFonts w:cstheme="minorHAnsi"/>
          <w:sz w:val="24"/>
          <w:szCs w:val="24"/>
        </w:rPr>
      </w:pPr>
      <w:r w:rsidRPr="00B97880">
        <w:rPr>
          <w:rFonts w:cstheme="minorHAnsi"/>
          <w:sz w:val="24"/>
          <w:szCs w:val="24"/>
        </w:rPr>
        <w:t>PP corrected the leaflets as suggested in the last meeting, and sent them to JB.  JB checked details of organisations mentioned</w:t>
      </w:r>
      <w:r>
        <w:rPr>
          <w:rFonts w:cstheme="minorHAnsi"/>
          <w:sz w:val="24"/>
          <w:szCs w:val="24"/>
        </w:rPr>
        <w:t xml:space="preserve"> in them then sent them to PW for printing. </w:t>
      </w:r>
    </w:p>
    <w:p w14:paraId="0E41C7AE" w14:textId="19AD1A87" w:rsidR="00B97880" w:rsidRPr="00B97880" w:rsidRDefault="00B97880" w:rsidP="00B97880">
      <w:pPr>
        <w:spacing w:after="0" w:line="240" w:lineRule="auto"/>
        <w:rPr>
          <w:rFonts w:cstheme="minorHAnsi"/>
          <w:sz w:val="24"/>
          <w:szCs w:val="24"/>
        </w:rPr>
      </w:pPr>
      <w:r w:rsidRPr="00B97880">
        <w:rPr>
          <w:rFonts w:cstheme="minorHAnsi"/>
          <w:sz w:val="24"/>
          <w:szCs w:val="24"/>
        </w:rPr>
        <w:t xml:space="preserve">PP </w:t>
      </w:r>
      <w:r>
        <w:rPr>
          <w:rFonts w:cstheme="minorHAnsi"/>
          <w:sz w:val="24"/>
          <w:szCs w:val="24"/>
        </w:rPr>
        <w:t xml:space="preserve">went </w:t>
      </w:r>
      <w:r w:rsidRPr="00B97880">
        <w:rPr>
          <w:rFonts w:cstheme="minorHAnsi"/>
          <w:sz w:val="24"/>
          <w:szCs w:val="24"/>
        </w:rPr>
        <w:t xml:space="preserve">to the Leisure Centre to see if </w:t>
      </w:r>
      <w:r>
        <w:rPr>
          <w:rFonts w:cstheme="minorHAnsi"/>
          <w:sz w:val="24"/>
          <w:szCs w:val="24"/>
        </w:rPr>
        <w:t xml:space="preserve">Bicester Millennium Cycle Club </w:t>
      </w:r>
      <w:r w:rsidRPr="00B97880">
        <w:rPr>
          <w:rFonts w:cstheme="minorHAnsi"/>
          <w:sz w:val="24"/>
          <w:szCs w:val="24"/>
        </w:rPr>
        <w:t>rides were happening</w:t>
      </w:r>
      <w:r>
        <w:rPr>
          <w:rFonts w:cstheme="minorHAnsi"/>
          <w:sz w:val="24"/>
          <w:szCs w:val="24"/>
        </w:rPr>
        <w:t xml:space="preserve">. Although they were not on the day she visited, she was told they would be later in the year. </w:t>
      </w:r>
    </w:p>
    <w:p w14:paraId="76C3A0FE" w14:textId="59D31C10" w:rsidR="00B97880" w:rsidRPr="00B97880" w:rsidRDefault="00B97880" w:rsidP="00B97880">
      <w:pPr>
        <w:spacing w:after="0" w:line="240" w:lineRule="auto"/>
        <w:rPr>
          <w:rFonts w:cstheme="minorHAnsi"/>
          <w:sz w:val="24"/>
          <w:szCs w:val="24"/>
        </w:rPr>
      </w:pPr>
      <w:r w:rsidRPr="00B97880">
        <w:rPr>
          <w:rFonts w:cstheme="minorHAnsi"/>
          <w:sz w:val="24"/>
          <w:szCs w:val="24"/>
        </w:rPr>
        <w:t>JB and PP prepare</w:t>
      </w:r>
      <w:r>
        <w:rPr>
          <w:rFonts w:cstheme="minorHAnsi"/>
          <w:sz w:val="24"/>
          <w:szCs w:val="24"/>
        </w:rPr>
        <w:t>d</w:t>
      </w:r>
      <w:r w:rsidRPr="00B97880">
        <w:rPr>
          <w:rFonts w:cstheme="minorHAnsi"/>
          <w:sz w:val="24"/>
          <w:szCs w:val="24"/>
        </w:rPr>
        <w:t xml:space="preserve"> a first draft of the Test </w:t>
      </w:r>
      <w:r w:rsidR="00A412C7" w:rsidRPr="00B97880">
        <w:rPr>
          <w:rFonts w:cstheme="minorHAnsi"/>
          <w:sz w:val="24"/>
          <w:szCs w:val="24"/>
        </w:rPr>
        <w:t xml:space="preserve">Results </w:t>
      </w:r>
      <w:r w:rsidR="00A412C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now known as the NHS App - </w:t>
      </w:r>
      <w:r w:rsidRPr="00B97880">
        <w:rPr>
          <w:rFonts w:cstheme="minorHAnsi"/>
          <w:sz w:val="24"/>
          <w:szCs w:val="24"/>
        </w:rPr>
        <w:t xml:space="preserve">leaflet and </w:t>
      </w:r>
      <w:r w:rsidR="00C64C0C">
        <w:rPr>
          <w:rFonts w:cstheme="minorHAnsi"/>
          <w:sz w:val="24"/>
          <w:szCs w:val="24"/>
        </w:rPr>
        <w:t xml:space="preserve">circulated this version </w:t>
      </w:r>
      <w:r w:rsidRPr="00B97880">
        <w:rPr>
          <w:rFonts w:cstheme="minorHAnsi"/>
          <w:sz w:val="24"/>
          <w:szCs w:val="24"/>
        </w:rPr>
        <w:t xml:space="preserve">before the next meeting. </w:t>
      </w:r>
    </w:p>
    <w:p w14:paraId="061A1EDC" w14:textId="6BEF50D0" w:rsidR="00B97880" w:rsidRPr="00B97880" w:rsidRDefault="00B97880" w:rsidP="00B97880">
      <w:pPr>
        <w:spacing w:after="0" w:line="240" w:lineRule="auto"/>
        <w:rPr>
          <w:rFonts w:cstheme="minorHAnsi"/>
          <w:sz w:val="24"/>
          <w:szCs w:val="24"/>
        </w:rPr>
      </w:pPr>
      <w:r w:rsidRPr="00B97880">
        <w:rPr>
          <w:rFonts w:cstheme="minorHAnsi"/>
          <w:sz w:val="24"/>
          <w:szCs w:val="24"/>
        </w:rPr>
        <w:t>PP</w:t>
      </w:r>
      <w:r w:rsidR="00C64C0C">
        <w:rPr>
          <w:rFonts w:cstheme="minorHAnsi"/>
          <w:sz w:val="24"/>
          <w:szCs w:val="24"/>
        </w:rPr>
        <w:t xml:space="preserve"> </w:t>
      </w:r>
      <w:r w:rsidRPr="00B97880">
        <w:rPr>
          <w:rFonts w:cstheme="minorHAnsi"/>
          <w:sz w:val="24"/>
          <w:szCs w:val="24"/>
        </w:rPr>
        <w:t>contact</w:t>
      </w:r>
      <w:r w:rsidR="00C64C0C">
        <w:rPr>
          <w:rFonts w:cstheme="minorHAnsi"/>
          <w:sz w:val="24"/>
          <w:szCs w:val="24"/>
        </w:rPr>
        <w:t>ed</w:t>
      </w:r>
      <w:r w:rsidRPr="00B97880">
        <w:rPr>
          <w:rFonts w:cstheme="minorHAnsi"/>
          <w:sz w:val="24"/>
          <w:szCs w:val="24"/>
        </w:rPr>
        <w:t xml:space="preserve"> MM </w:t>
      </w:r>
      <w:r w:rsidR="00C64C0C">
        <w:rPr>
          <w:rFonts w:cstheme="minorHAnsi"/>
          <w:sz w:val="24"/>
          <w:szCs w:val="24"/>
        </w:rPr>
        <w:t>and said that the idea putting a request out, on Facebook, for new PPG members was a good idea. PW/JH commented that it may be better to put the request onto the BHC Facebook page, and/or Instagram to minimise “backchat”.</w:t>
      </w:r>
    </w:p>
    <w:p w14:paraId="1CCBD5BA" w14:textId="654AEAAF" w:rsidR="00F505F6" w:rsidRDefault="00B67C45" w:rsidP="00B97880">
      <w:pPr>
        <w:spacing w:before="100" w:beforeAutospacing="1"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67C45">
        <w:rPr>
          <w:rFonts w:cstheme="minorHAnsi"/>
          <w:b/>
          <w:color w:val="000000" w:themeColor="text1"/>
          <w:sz w:val="24"/>
          <w:szCs w:val="24"/>
          <w:u w:val="single"/>
        </w:rPr>
        <w:t>New Topics</w:t>
      </w:r>
    </w:p>
    <w:p w14:paraId="43993A3F" w14:textId="23F291D1" w:rsidR="00747D59" w:rsidRDefault="00C64C0C" w:rsidP="00A5149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Comments on the NHS App Leaflet </w:t>
      </w:r>
    </w:p>
    <w:p w14:paraId="1CD1F845" w14:textId="6F059C6C" w:rsidR="005B404D" w:rsidRDefault="00C64C0C" w:rsidP="00C64C0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Leaflet title to be The NHS App and Subtitle to be “</w:t>
      </w:r>
      <w:r w:rsidR="001C0832">
        <w:rPr>
          <w:rFonts w:cstheme="minorHAnsi"/>
          <w:bCs/>
          <w:color w:val="000000" w:themeColor="text1"/>
          <w:sz w:val="24"/>
          <w:szCs w:val="24"/>
        </w:rPr>
        <w:t>Get Test Results, View Your Medical Record and Contact the Surgery with the NHS App.</w:t>
      </w:r>
      <w:r w:rsidR="005B404D">
        <w:rPr>
          <w:rFonts w:cstheme="minorHAnsi"/>
          <w:bCs/>
          <w:color w:val="000000" w:themeColor="text1"/>
          <w:sz w:val="24"/>
          <w:szCs w:val="24"/>
        </w:rPr>
        <w:t>”</w:t>
      </w:r>
    </w:p>
    <w:p w14:paraId="4C0F54D9" w14:textId="77777777" w:rsidR="005B404D" w:rsidRDefault="005B404D" w:rsidP="00F017E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Page 2 was taken from the app but is not the 12 years old reading level. </w:t>
      </w:r>
    </w:p>
    <w:p w14:paraId="2D15FDA0" w14:textId="77777777" w:rsidR="00794446" w:rsidRDefault="005B404D" w:rsidP="00F017E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5B404D">
        <w:rPr>
          <w:rFonts w:cstheme="minorHAnsi"/>
          <w:bCs/>
          <w:color w:val="000000" w:themeColor="text1"/>
          <w:sz w:val="24"/>
          <w:szCs w:val="24"/>
        </w:rPr>
        <w:t>On the app there is a lot of complex detail about how to register.  There was discussion of find</w:t>
      </w:r>
      <w:r>
        <w:rPr>
          <w:rFonts w:cstheme="minorHAnsi"/>
          <w:bCs/>
          <w:color w:val="000000" w:themeColor="text1"/>
          <w:sz w:val="24"/>
          <w:szCs w:val="24"/>
        </w:rPr>
        <w:t>ing a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 pat</w:t>
      </w:r>
      <w:r>
        <w:rPr>
          <w:rFonts w:cstheme="minorHAnsi"/>
          <w:bCs/>
          <w:color w:val="000000" w:themeColor="text1"/>
          <w:sz w:val="24"/>
          <w:szCs w:val="24"/>
        </w:rPr>
        <w:t>i</w:t>
      </w:r>
      <w:r w:rsidRPr="005B404D">
        <w:rPr>
          <w:rFonts w:cstheme="minorHAnsi"/>
          <w:bCs/>
          <w:color w:val="000000" w:themeColor="text1"/>
          <w:sz w:val="24"/>
          <w:szCs w:val="24"/>
        </w:rPr>
        <w:t>ent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5B404D">
        <w:rPr>
          <w:rFonts w:cstheme="minorHAnsi"/>
          <w:bCs/>
          <w:color w:val="000000" w:themeColor="text1"/>
          <w:sz w:val="24"/>
          <w:szCs w:val="24"/>
        </w:rPr>
        <w:t>who ha</w:t>
      </w:r>
      <w:r>
        <w:rPr>
          <w:rFonts w:cstheme="minorHAnsi"/>
          <w:bCs/>
          <w:color w:val="000000" w:themeColor="text1"/>
          <w:sz w:val="24"/>
          <w:szCs w:val="24"/>
        </w:rPr>
        <w:t>s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 a smart phone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who </w:t>
      </w:r>
      <w:r>
        <w:rPr>
          <w:rFonts w:cstheme="minorHAnsi"/>
          <w:bCs/>
          <w:color w:val="000000" w:themeColor="text1"/>
          <w:sz w:val="24"/>
          <w:szCs w:val="24"/>
        </w:rPr>
        <w:t>is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 not yet using the NHS App, but would be prepared to do so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It was agreed that PP would 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go through the </w:t>
      </w:r>
      <w:r w:rsidR="00794446">
        <w:rPr>
          <w:rFonts w:cstheme="minorHAnsi"/>
          <w:bCs/>
          <w:color w:val="000000" w:themeColor="text1"/>
          <w:sz w:val="24"/>
          <w:szCs w:val="24"/>
        </w:rPr>
        <w:t>registration process with the volunteer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 check </w:t>
      </w:r>
      <w:r w:rsidR="00794446">
        <w:rPr>
          <w:rFonts w:cstheme="minorHAnsi"/>
          <w:bCs/>
          <w:color w:val="000000" w:themeColor="text1"/>
          <w:sz w:val="24"/>
          <w:szCs w:val="24"/>
        </w:rPr>
        <w:t xml:space="preserve">and document </w:t>
      </w: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what is now required.  </w:t>
      </w:r>
    </w:p>
    <w:p w14:paraId="5DEA44CB" w14:textId="77777777" w:rsidR="00794446" w:rsidRDefault="005B404D" w:rsidP="00F017E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Add a screen shot for booking a blood test at the surgery. </w:t>
      </w:r>
    </w:p>
    <w:p w14:paraId="31E7FC9D" w14:textId="4331A2C3" w:rsidR="00794446" w:rsidRDefault="005B404D" w:rsidP="00F017E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5B404D">
        <w:rPr>
          <w:rFonts w:cstheme="minorHAnsi"/>
          <w:bCs/>
          <w:color w:val="000000" w:themeColor="text1"/>
          <w:sz w:val="24"/>
          <w:szCs w:val="24"/>
        </w:rPr>
        <w:t xml:space="preserve">Add a screen for cancelling an existing appointment. </w:t>
      </w:r>
      <w:r w:rsidR="00794446">
        <w:rPr>
          <w:rFonts w:cstheme="minorHAnsi"/>
          <w:bCs/>
          <w:color w:val="000000" w:themeColor="text1"/>
          <w:sz w:val="24"/>
          <w:szCs w:val="24"/>
        </w:rPr>
        <w:t xml:space="preserve"> (Currently there is no space for this, but if the registration text can be shortened, hopefully it can be added (ed).)</w:t>
      </w:r>
    </w:p>
    <w:p w14:paraId="2C9F1CB6" w14:textId="1AF6C2B9" w:rsidR="00794446" w:rsidRDefault="005B404D" w:rsidP="007944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794446">
        <w:rPr>
          <w:rFonts w:cstheme="minorHAnsi"/>
          <w:bCs/>
          <w:color w:val="000000" w:themeColor="text1"/>
          <w:sz w:val="24"/>
          <w:szCs w:val="24"/>
        </w:rPr>
        <w:t xml:space="preserve">Access to records have been available to registered patient since 01.04.2019. </w:t>
      </w:r>
    </w:p>
    <w:p w14:paraId="2DF58920" w14:textId="77777777" w:rsidR="00794446" w:rsidRDefault="005B404D" w:rsidP="007944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794446">
        <w:rPr>
          <w:rFonts w:cstheme="minorHAnsi"/>
          <w:bCs/>
          <w:color w:val="000000" w:themeColor="text1"/>
          <w:sz w:val="24"/>
          <w:szCs w:val="24"/>
        </w:rPr>
        <w:t xml:space="preserve">Document access has been available since autumn 2023 or the point at which </w:t>
      </w:r>
      <w:r w:rsidR="00794446">
        <w:rPr>
          <w:rFonts w:cstheme="minorHAnsi"/>
          <w:bCs/>
          <w:color w:val="000000" w:themeColor="text1"/>
          <w:sz w:val="24"/>
          <w:szCs w:val="24"/>
        </w:rPr>
        <w:t xml:space="preserve">a patient </w:t>
      </w:r>
      <w:r w:rsidRPr="00794446">
        <w:rPr>
          <w:rFonts w:cstheme="minorHAnsi"/>
          <w:bCs/>
          <w:color w:val="000000" w:themeColor="text1"/>
          <w:sz w:val="24"/>
          <w:szCs w:val="24"/>
        </w:rPr>
        <w:t xml:space="preserve">registered with BHC. A Summary will be available </w:t>
      </w:r>
      <w:r w:rsidR="00794446">
        <w:rPr>
          <w:rFonts w:cstheme="minorHAnsi"/>
          <w:bCs/>
          <w:color w:val="000000" w:themeColor="text1"/>
          <w:sz w:val="24"/>
          <w:szCs w:val="24"/>
        </w:rPr>
        <w:t xml:space="preserve">for patients who </w:t>
      </w:r>
      <w:r w:rsidRPr="00794446">
        <w:rPr>
          <w:rFonts w:cstheme="minorHAnsi"/>
          <w:bCs/>
          <w:color w:val="000000" w:themeColor="text1"/>
          <w:sz w:val="24"/>
          <w:szCs w:val="24"/>
        </w:rPr>
        <w:t xml:space="preserve">have moved from another practice. </w:t>
      </w:r>
    </w:p>
    <w:p w14:paraId="0CCD056E" w14:textId="77777777" w:rsidR="00794446" w:rsidRDefault="005B404D" w:rsidP="007944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794446">
        <w:rPr>
          <w:rFonts w:cstheme="minorHAnsi"/>
          <w:bCs/>
          <w:color w:val="000000" w:themeColor="text1"/>
          <w:sz w:val="24"/>
          <w:szCs w:val="24"/>
        </w:rPr>
        <w:t xml:space="preserve">Take out the ‘Covid Vaccinations’ </w:t>
      </w:r>
    </w:p>
    <w:p w14:paraId="5CC7D2D7" w14:textId="577EDBBC" w:rsidR="00C007D0" w:rsidRDefault="00794446" w:rsidP="007944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Rewrite the text for test results as per revision by JH.</w:t>
      </w:r>
    </w:p>
    <w:p w14:paraId="2930C388" w14:textId="77777777" w:rsidR="004124E5" w:rsidRPr="00794446" w:rsidRDefault="004124E5" w:rsidP="004124E5">
      <w:pPr>
        <w:pStyle w:val="ListParagraph"/>
        <w:spacing w:after="0" w:line="240" w:lineRule="auto"/>
        <w:ind w:left="360"/>
        <w:rPr>
          <w:rFonts w:cstheme="minorHAnsi"/>
          <w:bCs/>
          <w:color w:val="000000" w:themeColor="text1"/>
          <w:sz w:val="24"/>
          <w:szCs w:val="24"/>
        </w:rPr>
      </w:pPr>
    </w:p>
    <w:p w14:paraId="5884DD62" w14:textId="7AB31AFF" w:rsidR="00C007D0" w:rsidRPr="004124E5" w:rsidRDefault="004124E5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124E5">
        <w:rPr>
          <w:rFonts w:cstheme="minorHAnsi"/>
          <w:b/>
          <w:color w:val="000000" w:themeColor="text1"/>
          <w:sz w:val="24"/>
          <w:szCs w:val="24"/>
          <w:u w:val="single"/>
        </w:rPr>
        <w:t>BHC/PCN Update</w:t>
      </w:r>
    </w:p>
    <w:p w14:paraId="5817EC36" w14:textId="77999F2F" w:rsidR="004124E5" w:rsidRDefault="004124E5" w:rsidP="004124E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124E5">
        <w:rPr>
          <w:rFonts w:cstheme="minorHAnsi"/>
          <w:bCs/>
          <w:color w:val="000000" w:themeColor="text1"/>
          <w:sz w:val="24"/>
          <w:szCs w:val="24"/>
        </w:rPr>
        <w:t>JH explained there is a new PCN contract but not much has changed. The funding for new roles in the practices was originally made for 5 years. As it is no longer possible to draw down on others’ underspend, it is necessary to think of what works and what does not. There may be a need to economise some of the roles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as BHC overspends</w:t>
      </w:r>
      <w:r w:rsidRPr="004124E5">
        <w:rPr>
          <w:rFonts w:cstheme="minorHAnsi"/>
          <w:bCs/>
          <w:color w:val="000000" w:themeColor="text1"/>
          <w:sz w:val="24"/>
          <w:szCs w:val="24"/>
        </w:rPr>
        <w:t xml:space="preserve">.  </w:t>
      </w:r>
    </w:p>
    <w:p w14:paraId="611E526A" w14:textId="69A119AB" w:rsidR="004124E5" w:rsidRDefault="004124E5" w:rsidP="004124E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Enhanced Access Hours will remain the same, and mostly there is positive feedback from patients.</w:t>
      </w:r>
    </w:p>
    <w:p w14:paraId="14A35FE4" w14:textId="4F2FD781" w:rsidR="004124E5" w:rsidRPr="004124E5" w:rsidRDefault="004124E5" w:rsidP="004124E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It is unlikely that any changes will be made before the election. </w:t>
      </w:r>
      <w:r w:rsidRPr="004124E5">
        <w:rPr>
          <w:rFonts w:cstheme="minorHAnsi"/>
          <w:bCs/>
          <w:color w:val="000000" w:themeColor="text1"/>
          <w:sz w:val="24"/>
          <w:szCs w:val="24"/>
        </w:rPr>
        <w:t>It is not thought that patients will be affected.</w:t>
      </w:r>
    </w:p>
    <w:p w14:paraId="2F8473C6" w14:textId="100919A3" w:rsidR="004124E5" w:rsidRPr="004124E5" w:rsidRDefault="004124E5" w:rsidP="004124E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124E5">
        <w:rPr>
          <w:rFonts w:cstheme="minorHAnsi"/>
          <w:bCs/>
          <w:color w:val="000000" w:themeColor="text1"/>
          <w:sz w:val="24"/>
          <w:szCs w:val="24"/>
        </w:rPr>
        <w:t>Montgomery is now in the PCN, but Alchester Practice will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4124E5">
        <w:rPr>
          <w:rFonts w:cstheme="minorHAnsi"/>
          <w:bCs/>
          <w:color w:val="000000" w:themeColor="text1"/>
          <w:sz w:val="24"/>
          <w:szCs w:val="24"/>
        </w:rPr>
        <w:t>decide at the end of this April.</w:t>
      </w:r>
    </w:p>
    <w:p w14:paraId="3103B46B" w14:textId="34573A19" w:rsidR="004124E5" w:rsidRPr="004124E5" w:rsidRDefault="004124E5" w:rsidP="004124E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124E5">
        <w:rPr>
          <w:rFonts w:cstheme="minorHAnsi"/>
          <w:bCs/>
          <w:color w:val="000000" w:themeColor="text1"/>
          <w:sz w:val="24"/>
          <w:szCs w:val="24"/>
        </w:rPr>
        <w:t xml:space="preserve">PW spoke of the project to contact non-housebound patients and to offer vaccinations to those at home who cannot come to the practice. </w:t>
      </w:r>
    </w:p>
    <w:p w14:paraId="5FED4C3E" w14:textId="4D14EC1B" w:rsidR="006A0E44" w:rsidRDefault="004124E5" w:rsidP="004124E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24E5">
        <w:rPr>
          <w:rFonts w:cstheme="minorHAnsi"/>
          <w:bCs/>
          <w:color w:val="000000" w:themeColor="text1"/>
          <w:sz w:val="24"/>
          <w:szCs w:val="24"/>
        </w:rPr>
        <w:t xml:space="preserve">PP commented that she had made a booster vaccination appointment with </w:t>
      </w:r>
      <w:r w:rsidR="006A0E44">
        <w:rPr>
          <w:rFonts w:cstheme="minorHAnsi"/>
          <w:bCs/>
          <w:color w:val="000000" w:themeColor="text1"/>
          <w:sz w:val="24"/>
          <w:szCs w:val="24"/>
        </w:rPr>
        <w:t>via text messaging from BHC</w:t>
      </w:r>
      <w:r w:rsidRPr="004124E5">
        <w:rPr>
          <w:rFonts w:cstheme="minorHAnsi"/>
          <w:bCs/>
          <w:color w:val="000000" w:themeColor="text1"/>
          <w:sz w:val="24"/>
          <w:szCs w:val="24"/>
        </w:rPr>
        <w:t xml:space="preserve">, but the NHS APP keeps sending messages to book.  JH </w:t>
      </w:r>
      <w:r w:rsidR="006A0E44">
        <w:rPr>
          <w:rFonts w:cstheme="minorHAnsi"/>
          <w:bCs/>
          <w:color w:val="000000" w:themeColor="text1"/>
          <w:sz w:val="24"/>
          <w:szCs w:val="24"/>
        </w:rPr>
        <w:t xml:space="preserve">said </w:t>
      </w:r>
      <w:r w:rsidRPr="004124E5">
        <w:rPr>
          <w:rFonts w:cstheme="minorHAnsi"/>
          <w:bCs/>
          <w:color w:val="000000" w:themeColor="text1"/>
          <w:sz w:val="24"/>
          <w:szCs w:val="24"/>
        </w:rPr>
        <w:t>that the</w:t>
      </w:r>
      <w:r w:rsidRPr="004124E5">
        <w:rPr>
          <w:rFonts w:ascii="Calibri" w:hAnsi="Calibri" w:cs="Calibri"/>
          <w:sz w:val="24"/>
          <w:szCs w:val="24"/>
        </w:rPr>
        <w:t xml:space="preserve"> app will know when the vaccination has been given but not when an appointment has been booked. </w:t>
      </w:r>
    </w:p>
    <w:p w14:paraId="6346ED2B" w14:textId="698F46F4" w:rsidR="006A0E44" w:rsidRPr="006A0E44" w:rsidRDefault="006A0E44" w:rsidP="004124E5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A0E4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Physician’s Assistants versus Physician Associates</w:t>
      </w:r>
    </w:p>
    <w:p w14:paraId="4681B2EA" w14:textId="75B7159C" w:rsidR="000C7213" w:rsidRDefault="006A0E44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JB asked for clarification of the roles as they had been used interchangeably in telephone conversations with the surgery. </w:t>
      </w:r>
    </w:p>
    <w:p w14:paraId="7FA62B05" w14:textId="75826B1B" w:rsidR="00893C13" w:rsidRDefault="006A0E44" w:rsidP="00C007D0">
      <w:pPr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 w:rsidRPr="00375A41">
        <w:rPr>
          <w:rFonts w:cstheme="minorHAnsi"/>
          <w:bCs/>
          <w:color w:val="000000" w:themeColor="text1"/>
          <w:sz w:val="24"/>
          <w:szCs w:val="24"/>
        </w:rPr>
        <w:t xml:space="preserve">JH said that the Assistants – known in BHC as </w:t>
      </w:r>
      <w:r w:rsidR="00712124">
        <w:rPr>
          <w:rFonts w:cstheme="minorHAnsi"/>
          <w:bCs/>
          <w:color w:val="000000" w:themeColor="text1"/>
          <w:sz w:val="24"/>
          <w:szCs w:val="24"/>
        </w:rPr>
        <w:t>GP</w:t>
      </w:r>
      <w:r w:rsidRPr="00375A4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proofErr w:type="gramStart"/>
      <w:r w:rsidRPr="00375A41">
        <w:rPr>
          <w:rFonts w:cstheme="minorHAnsi"/>
          <w:bCs/>
          <w:color w:val="000000" w:themeColor="text1"/>
          <w:sz w:val="24"/>
          <w:szCs w:val="24"/>
        </w:rPr>
        <w:t xml:space="preserve">Assistants </w:t>
      </w:r>
      <w:r w:rsidR="00712124">
        <w:rPr>
          <w:rFonts w:cstheme="minorHAnsi"/>
          <w:bCs/>
          <w:color w:val="000000" w:themeColor="text1"/>
          <w:sz w:val="24"/>
          <w:szCs w:val="24"/>
        </w:rPr>
        <w:t xml:space="preserve"> -</w:t>
      </w:r>
      <w:proofErr w:type="gramEnd"/>
      <w:r w:rsidR="0071212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75A41">
        <w:rPr>
          <w:rFonts w:cstheme="minorHAnsi"/>
          <w:bCs/>
          <w:color w:val="000000" w:themeColor="text1"/>
          <w:sz w:val="24"/>
          <w:szCs w:val="24"/>
        </w:rPr>
        <w:t xml:space="preserve">sit with and help the triage GP, are not clinicians, but can do some triage tasks.  Physician Associates are </w:t>
      </w:r>
      <w:r w:rsidR="00A53B38" w:rsidRPr="00A16355">
        <w:rPr>
          <w:rFonts w:cstheme="minorHAnsi"/>
          <w:bCs/>
          <w:color w:val="000000" w:themeColor="text1"/>
          <w:sz w:val="24"/>
          <w:szCs w:val="24"/>
        </w:rPr>
        <w:t>clinicians and</w:t>
      </w:r>
      <w:r w:rsidRPr="00A16355">
        <w:rPr>
          <w:rFonts w:cstheme="minorHAnsi"/>
          <w:bCs/>
          <w:color w:val="000000" w:themeColor="text1"/>
          <w:sz w:val="24"/>
          <w:szCs w:val="24"/>
        </w:rPr>
        <w:t xml:space="preserve"> see patients. </w:t>
      </w:r>
      <w:r w:rsidRPr="00375A41">
        <w:rPr>
          <w:rFonts w:cstheme="minorHAnsi"/>
          <w:bCs/>
          <w:color w:val="000000" w:themeColor="text1"/>
          <w:sz w:val="24"/>
          <w:szCs w:val="24"/>
        </w:rPr>
        <w:t>Molly Jones is the BHC Phy</w:t>
      </w:r>
      <w:r w:rsidR="00893C13" w:rsidRPr="00375A41">
        <w:rPr>
          <w:rFonts w:cstheme="minorHAnsi"/>
          <w:bCs/>
          <w:color w:val="000000" w:themeColor="text1"/>
          <w:sz w:val="24"/>
          <w:szCs w:val="24"/>
        </w:rPr>
        <w:t>sician Associate</w:t>
      </w:r>
      <w:r w:rsidR="00375A41">
        <w:rPr>
          <w:rFonts w:cstheme="minorHAnsi"/>
          <w:bCs/>
          <w:color w:val="000000" w:themeColor="text1"/>
          <w:sz w:val="24"/>
          <w:szCs w:val="24"/>
        </w:rPr>
        <w:t>, and in common with other Care Coordinators, is cleared for patient confidentiality</w:t>
      </w:r>
      <w:r w:rsidR="00893C13" w:rsidRPr="00375A41">
        <w:rPr>
          <w:rFonts w:cstheme="minorHAnsi"/>
          <w:bCs/>
          <w:color w:val="000000" w:themeColor="text1"/>
          <w:sz w:val="24"/>
          <w:szCs w:val="24"/>
        </w:rPr>
        <w:t>.</w:t>
      </w:r>
      <w:r w:rsidR="00893C13" w:rsidRPr="00893C13">
        <w:rPr>
          <w:rFonts w:cstheme="minorHAnsi"/>
          <w:bCs/>
          <w:color w:val="FF0000"/>
          <w:sz w:val="24"/>
          <w:szCs w:val="24"/>
        </w:rPr>
        <w:t xml:space="preserve"> </w:t>
      </w:r>
    </w:p>
    <w:p w14:paraId="31078C82" w14:textId="3D58DC78" w:rsidR="00A53B38" w:rsidRDefault="00A53B38" w:rsidP="00C007D0">
      <w:pPr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Staff Shortage</w:t>
      </w:r>
    </w:p>
    <w:p w14:paraId="0786E793" w14:textId="11702DC5" w:rsidR="00375A41" w:rsidRDefault="00A53B38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3B38">
        <w:rPr>
          <w:rFonts w:cstheme="minorHAnsi"/>
          <w:bCs/>
          <w:color w:val="000000" w:themeColor="text1"/>
          <w:sz w:val="24"/>
          <w:szCs w:val="24"/>
        </w:rPr>
        <w:t>J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B had been into the surgery and </w:t>
      </w:r>
      <w:r w:rsidR="00712124">
        <w:rPr>
          <w:rFonts w:cstheme="minorHAnsi"/>
          <w:bCs/>
          <w:color w:val="000000" w:themeColor="text1"/>
          <w:sz w:val="24"/>
          <w:szCs w:val="24"/>
        </w:rPr>
        <w:t xml:space="preserve">saw </w:t>
      </w:r>
      <w:r>
        <w:rPr>
          <w:rFonts w:cstheme="minorHAnsi"/>
          <w:bCs/>
          <w:color w:val="000000" w:themeColor="text1"/>
          <w:sz w:val="24"/>
          <w:szCs w:val="24"/>
        </w:rPr>
        <w:t>a notice at the desk saying it was unmanned due to a staff shortage. She observed several people coming in and leaving again without being helped. PW said this would have only been for a short time, though walk in, phone and eConsult contacts must be treated equally. He said he would review the placement of the notice</w:t>
      </w:r>
      <w:r w:rsidR="00375A41">
        <w:rPr>
          <w:rFonts w:cstheme="minorHAnsi"/>
          <w:bCs/>
          <w:color w:val="000000" w:themeColor="text1"/>
          <w:sz w:val="24"/>
          <w:szCs w:val="24"/>
        </w:rPr>
        <w:t xml:space="preserve"> and bell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on the reception desk</w:t>
      </w:r>
      <w:r w:rsidR="00375A41">
        <w:rPr>
          <w:rFonts w:cstheme="minorHAnsi"/>
          <w:bCs/>
          <w:color w:val="000000" w:themeColor="text1"/>
          <w:sz w:val="24"/>
          <w:szCs w:val="24"/>
        </w:rPr>
        <w:t xml:space="preserve"> which is quite low.</w:t>
      </w:r>
      <w:r w:rsidR="00375A41">
        <w:rPr>
          <w:rFonts w:ascii="Verdana" w:hAnsi="Verdana"/>
          <w:sz w:val="28"/>
          <w:szCs w:val="28"/>
        </w:rPr>
        <w:t xml:space="preserve"> </w:t>
      </w:r>
      <w:r w:rsidR="00375A41" w:rsidRPr="00375A41">
        <w:rPr>
          <w:rFonts w:ascii="Calibri" w:hAnsi="Calibri" w:cs="Calibri"/>
          <w:sz w:val="24"/>
          <w:szCs w:val="24"/>
        </w:rPr>
        <w:t>JB suggested that this was to help a patient in a wheelchair</w:t>
      </w:r>
      <w:r w:rsidR="00375A41">
        <w:rPr>
          <w:rFonts w:ascii="Calibri" w:hAnsi="Calibri" w:cs="Calibri"/>
          <w:sz w:val="24"/>
          <w:szCs w:val="24"/>
        </w:rPr>
        <w:t>.</w:t>
      </w:r>
      <w:r w:rsidR="006372F2">
        <w:rPr>
          <w:rFonts w:ascii="Calibri" w:hAnsi="Calibri" w:cs="Calibri"/>
          <w:sz w:val="24"/>
          <w:szCs w:val="24"/>
        </w:rPr>
        <w:t xml:space="preserve"> </w:t>
      </w:r>
      <w:r w:rsidR="00375A41">
        <w:rPr>
          <w:rFonts w:cstheme="minorHAnsi"/>
          <w:bCs/>
          <w:color w:val="000000" w:themeColor="text1"/>
          <w:sz w:val="24"/>
          <w:szCs w:val="24"/>
        </w:rPr>
        <w:t xml:space="preserve">The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bell </w:t>
      </w:r>
      <w:r w:rsidR="00375A41">
        <w:rPr>
          <w:rFonts w:cstheme="minorHAnsi"/>
          <w:bCs/>
          <w:color w:val="000000" w:themeColor="text1"/>
          <w:sz w:val="24"/>
          <w:szCs w:val="24"/>
        </w:rPr>
        <w:t>is to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alert staff in the office that a patient is waiting</w:t>
      </w:r>
      <w:r w:rsidR="00375A41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654D7A3" w14:textId="77777777" w:rsidR="00375A41" w:rsidRPr="00A53B38" w:rsidRDefault="00375A41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1896572" w14:textId="6B29E402" w:rsidR="00C007D0" w:rsidRPr="001D5F0C" w:rsidRDefault="00C007D0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D5F0C">
        <w:rPr>
          <w:rFonts w:cstheme="minorHAnsi"/>
          <w:b/>
          <w:color w:val="000000" w:themeColor="text1"/>
          <w:sz w:val="24"/>
          <w:szCs w:val="24"/>
          <w:u w:val="single"/>
        </w:rPr>
        <w:t>A.O.B.</w:t>
      </w:r>
    </w:p>
    <w:p w14:paraId="3B99BE50" w14:textId="77777777" w:rsidR="006372F2" w:rsidRDefault="001D5F0C" w:rsidP="006372F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1. </w:t>
      </w:r>
      <w:r w:rsidR="006372F2">
        <w:rPr>
          <w:rFonts w:cstheme="minorHAnsi"/>
          <w:b/>
          <w:color w:val="000000" w:themeColor="text1"/>
          <w:sz w:val="24"/>
          <w:szCs w:val="24"/>
          <w:u w:val="single"/>
        </w:rPr>
        <w:t>PCN PPG Meeting</w:t>
      </w:r>
    </w:p>
    <w:p w14:paraId="1F05947E" w14:textId="1BB0AB4C" w:rsidR="00C007D0" w:rsidRPr="00C007D0" w:rsidRDefault="006372F2" w:rsidP="006372F2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3B38">
        <w:rPr>
          <w:rFonts w:cstheme="minorHAnsi"/>
          <w:bCs/>
          <w:color w:val="000000" w:themeColor="text1"/>
          <w:sz w:val="24"/>
          <w:szCs w:val="24"/>
        </w:rPr>
        <w:t xml:space="preserve">JH said there was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to be a PCN meeting next month, and other PPG are keen to set up a meeting of PCN PPGs. It was agreed that 2 or 3 people would attend, probably not until September. JB asked if it would be Teams or F2F. JH said probably in person. He suggested the topics for the agenda:  MDT, Contract, Roles, Enhanced Access Hours, Access to GP Appointments, Triage </w:t>
      </w:r>
      <w:r w:rsidRPr="00375A41">
        <w:rPr>
          <w:rFonts w:cstheme="minorHAnsi"/>
          <w:bCs/>
          <w:color w:val="000000" w:themeColor="text1"/>
          <w:sz w:val="24"/>
          <w:szCs w:val="24"/>
        </w:rPr>
        <w:t>systems in place</w:t>
      </w:r>
      <w:r w:rsidR="00031F38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DF890C7" w14:textId="1C5F71C0" w:rsidR="00A36794" w:rsidRPr="00A36794" w:rsidRDefault="001D5F0C" w:rsidP="00A36794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cstheme="minorHAnsi"/>
          <w:bCs/>
          <w:color w:val="000000" w:themeColor="text1"/>
          <w:sz w:val="24"/>
          <w:szCs w:val="24"/>
        </w:rPr>
        <w:t>2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.</w:t>
      </w:r>
      <w:r w:rsidR="0071542B" w:rsidRPr="00A3679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36794" w:rsidRPr="00A36794">
        <w:rPr>
          <w:rFonts w:ascii="Calibri" w:hAnsi="Calibri" w:cs="Calibri"/>
          <w:b/>
          <w:bCs/>
          <w:sz w:val="24"/>
          <w:szCs w:val="24"/>
          <w:u w:val="single"/>
        </w:rPr>
        <w:t xml:space="preserve">Analysis of “Friends and Family” </w:t>
      </w:r>
      <w:r w:rsidR="00A16355">
        <w:rPr>
          <w:rFonts w:ascii="Calibri" w:hAnsi="Calibri" w:cs="Calibri"/>
          <w:b/>
          <w:bCs/>
          <w:sz w:val="24"/>
          <w:szCs w:val="24"/>
          <w:u w:val="single"/>
        </w:rPr>
        <w:t xml:space="preserve">(F&amp;F) </w:t>
      </w:r>
      <w:r w:rsidR="00A36794" w:rsidRPr="00A36794">
        <w:rPr>
          <w:rFonts w:ascii="Calibri" w:hAnsi="Calibri" w:cs="Calibri"/>
          <w:b/>
          <w:bCs/>
          <w:sz w:val="24"/>
          <w:szCs w:val="24"/>
          <w:u w:val="single"/>
        </w:rPr>
        <w:t>feedback</w:t>
      </w:r>
      <w:r w:rsidR="00A16355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1F80CE0B" w14:textId="60E3EABD" w:rsidR="00A36794" w:rsidRPr="00A36794" w:rsidRDefault="00A36794" w:rsidP="00A3679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36794">
        <w:rPr>
          <w:rFonts w:cstheme="minorHAnsi"/>
          <w:bCs/>
          <w:color w:val="000000" w:themeColor="text1"/>
          <w:sz w:val="24"/>
          <w:szCs w:val="24"/>
        </w:rPr>
        <w:t xml:space="preserve">A GP </w:t>
      </w:r>
      <w:r w:rsidR="00712124">
        <w:rPr>
          <w:rFonts w:cstheme="minorHAnsi"/>
          <w:bCs/>
          <w:color w:val="000000" w:themeColor="text1"/>
          <w:sz w:val="24"/>
          <w:szCs w:val="24"/>
        </w:rPr>
        <w:t>A</w:t>
      </w:r>
      <w:r w:rsidRPr="00A36794">
        <w:rPr>
          <w:rFonts w:cstheme="minorHAnsi"/>
          <w:bCs/>
          <w:color w:val="000000" w:themeColor="text1"/>
          <w:sz w:val="24"/>
          <w:szCs w:val="24"/>
        </w:rPr>
        <w:t xml:space="preserve">ssistant has analysed the comments both good </w:t>
      </w:r>
      <w:r w:rsidR="00031F38">
        <w:rPr>
          <w:rFonts w:cstheme="minorHAnsi"/>
          <w:bCs/>
          <w:color w:val="000000" w:themeColor="text1"/>
          <w:sz w:val="24"/>
          <w:szCs w:val="24"/>
        </w:rPr>
        <w:t xml:space="preserve">(93.2%) 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and bad</w:t>
      </w:r>
      <w:r w:rsidR="00031F38">
        <w:rPr>
          <w:rFonts w:cstheme="minorHAnsi"/>
          <w:bCs/>
          <w:color w:val="000000" w:themeColor="text1"/>
          <w:sz w:val="24"/>
          <w:szCs w:val="24"/>
        </w:rPr>
        <w:t xml:space="preserve"> (2.8%)</w:t>
      </w:r>
      <w:r w:rsidRPr="00A36794">
        <w:rPr>
          <w:rFonts w:cstheme="minorHAnsi"/>
          <w:bCs/>
          <w:color w:val="000000" w:themeColor="text1"/>
          <w:sz w:val="24"/>
          <w:szCs w:val="24"/>
        </w:rPr>
        <w:t xml:space="preserve">. 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The document shared onscreen showed a </w:t>
      </w:r>
      <w:r w:rsidR="00A16355">
        <w:rPr>
          <w:rFonts w:cstheme="minorHAnsi"/>
          <w:bCs/>
          <w:color w:val="000000" w:themeColor="text1"/>
          <w:sz w:val="24"/>
          <w:szCs w:val="24"/>
        </w:rPr>
        <w:t>graph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of responses</w:t>
      </w:r>
      <w:r w:rsidR="00031F38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Comments</w:t>
      </w:r>
      <w:r w:rsidR="00A16355">
        <w:rPr>
          <w:rFonts w:cstheme="minorHAnsi"/>
          <w:bCs/>
          <w:color w:val="000000" w:themeColor="text1"/>
          <w:sz w:val="24"/>
          <w:szCs w:val="24"/>
        </w:rPr>
        <w:t xml:space="preserve"> received with F&amp;F feedback </w:t>
      </w:r>
      <w:r w:rsidRPr="00A36794">
        <w:rPr>
          <w:rFonts w:cstheme="minorHAnsi"/>
          <w:bCs/>
          <w:color w:val="000000" w:themeColor="text1"/>
          <w:sz w:val="24"/>
          <w:szCs w:val="24"/>
        </w:rPr>
        <w:t xml:space="preserve">were added into the text </w:t>
      </w:r>
      <w:r w:rsidR="00031F38">
        <w:rPr>
          <w:rFonts w:cstheme="minorHAnsi"/>
          <w:bCs/>
          <w:color w:val="000000" w:themeColor="text1"/>
          <w:sz w:val="24"/>
          <w:szCs w:val="24"/>
        </w:rPr>
        <w:t xml:space="preserve">and </w:t>
      </w:r>
      <w:r w:rsidR="00A16355">
        <w:rPr>
          <w:rFonts w:cstheme="minorHAnsi"/>
          <w:bCs/>
          <w:color w:val="000000" w:themeColor="text1"/>
          <w:sz w:val="24"/>
          <w:szCs w:val="24"/>
        </w:rPr>
        <w:t>a response from the practice had been added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341E6397" w14:textId="2C847405" w:rsidR="00C007D0" w:rsidRDefault="00A36794" w:rsidP="00A3679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36794">
        <w:rPr>
          <w:rFonts w:cstheme="minorHAnsi"/>
          <w:bCs/>
          <w:color w:val="000000" w:themeColor="text1"/>
          <w:sz w:val="24"/>
          <w:szCs w:val="24"/>
        </w:rPr>
        <w:t xml:space="preserve">It was commented that the number of new patient registrations in BHC is now between 120 and 200 a month. Alchester </w:t>
      </w:r>
      <w:r w:rsidR="00A16355">
        <w:rPr>
          <w:rFonts w:cstheme="minorHAnsi"/>
          <w:bCs/>
          <w:color w:val="000000" w:themeColor="text1"/>
          <w:sz w:val="24"/>
          <w:szCs w:val="24"/>
        </w:rPr>
        <w:t xml:space="preserve">currently 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has more patients and Montgomery House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36794">
        <w:rPr>
          <w:rFonts w:cstheme="minorHAnsi"/>
          <w:bCs/>
          <w:color w:val="000000" w:themeColor="text1"/>
          <w:sz w:val="24"/>
          <w:szCs w:val="24"/>
        </w:rPr>
        <w:t>fewer patients than before. BHC has approximately 18,000 patients.</w:t>
      </w:r>
    </w:p>
    <w:p w14:paraId="0CA730C2" w14:textId="3B0EA335" w:rsidR="00A36794" w:rsidRPr="00A36794" w:rsidRDefault="0071542B" w:rsidP="00A3679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3. </w:t>
      </w:r>
      <w:r w:rsidR="00A16355">
        <w:rPr>
          <w:rFonts w:ascii="Calibri" w:hAnsi="Calibri" w:cs="Calibri"/>
          <w:b/>
          <w:bCs/>
          <w:sz w:val="24"/>
          <w:szCs w:val="24"/>
          <w:u w:val="single"/>
        </w:rPr>
        <w:t>Possible conflict of interest at high street optician used for hearing tests.</w:t>
      </w:r>
    </w:p>
    <w:p w14:paraId="05062745" w14:textId="4230DE28" w:rsidR="00A36794" w:rsidRPr="00A16355" w:rsidRDefault="00A36794" w:rsidP="00A1635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16355">
        <w:rPr>
          <w:rFonts w:cstheme="minorHAnsi"/>
          <w:bCs/>
          <w:color w:val="000000" w:themeColor="text1"/>
          <w:sz w:val="24"/>
          <w:szCs w:val="24"/>
        </w:rPr>
        <w:t xml:space="preserve">PP said that there is anecdotal evidence that when someone approaches </w:t>
      </w:r>
      <w:proofErr w:type="spellStart"/>
      <w:r w:rsidRPr="00A16355">
        <w:rPr>
          <w:rFonts w:cstheme="minorHAnsi"/>
          <w:bCs/>
          <w:color w:val="000000" w:themeColor="text1"/>
          <w:sz w:val="24"/>
          <w:szCs w:val="24"/>
        </w:rPr>
        <w:t>SpecSavers</w:t>
      </w:r>
      <w:proofErr w:type="spellEnd"/>
      <w:r w:rsidRPr="00A16355">
        <w:rPr>
          <w:rFonts w:cstheme="minorHAnsi"/>
          <w:bCs/>
          <w:color w:val="000000" w:themeColor="text1"/>
          <w:sz w:val="24"/>
          <w:szCs w:val="24"/>
        </w:rPr>
        <w:t xml:space="preserve"> for a hearing test they are first told to have an ear wax removal procedure before </w:t>
      </w:r>
      <w:r w:rsidR="00A16355">
        <w:rPr>
          <w:rFonts w:cstheme="minorHAnsi"/>
          <w:bCs/>
          <w:color w:val="000000" w:themeColor="text1"/>
          <w:sz w:val="24"/>
          <w:szCs w:val="24"/>
        </w:rPr>
        <w:t>the hearing test can be performed</w:t>
      </w:r>
      <w:r w:rsidRPr="00A16355">
        <w:rPr>
          <w:rFonts w:cstheme="minorHAnsi"/>
          <w:bCs/>
          <w:color w:val="000000" w:themeColor="text1"/>
          <w:sz w:val="24"/>
          <w:szCs w:val="24"/>
        </w:rPr>
        <w:t>. The ear wax removal service costs £55.00.  JH said this should be raised with Healthwatch.</w:t>
      </w:r>
    </w:p>
    <w:p w14:paraId="3C43AD14" w14:textId="77777777" w:rsidR="00794446" w:rsidRDefault="00794446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0CDF6C14" w14:textId="49EE16FF" w:rsidR="00C007D0" w:rsidRPr="001D5F0C" w:rsidRDefault="00C007D0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D5F0C">
        <w:rPr>
          <w:rFonts w:cstheme="minorHAnsi"/>
          <w:b/>
          <w:color w:val="000000" w:themeColor="text1"/>
          <w:sz w:val="24"/>
          <w:szCs w:val="24"/>
          <w:u w:val="single"/>
        </w:rPr>
        <w:t>NEXT MEETINGS</w:t>
      </w:r>
    </w:p>
    <w:p w14:paraId="7241F508" w14:textId="1833C6C8" w:rsidR="00C007D0" w:rsidRDefault="00C15B2B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Wednesday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5th June 2024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from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15.00-17.00.</w:t>
      </w:r>
    </w:p>
    <w:p w14:paraId="3EDF8371" w14:textId="60EE0240" w:rsidR="00794446" w:rsidRPr="00C007D0" w:rsidRDefault="00794446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September </w:t>
      </w:r>
      <w:r w:rsidR="00A16355">
        <w:rPr>
          <w:rFonts w:cstheme="minorHAnsi"/>
          <w:bCs/>
          <w:color w:val="000000" w:themeColor="text1"/>
          <w:sz w:val="24"/>
          <w:szCs w:val="24"/>
        </w:rPr>
        <w:t>–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TBA</w:t>
      </w:r>
      <w:r w:rsidR="00A16355">
        <w:rPr>
          <w:rFonts w:cstheme="minorHAnsi"/>
          <w:bCs/>
          <w:color w:val="000000" w:themeColor="text1"/>
          <w:sz w:val="24"/>
          <w:szCs w:val="24"/>
        </w:rPr>
        <w:t xml:space="preserve"> in June.</w:t>
      </w:r>
    </w:p>
    <w:p w14:paraId="7450469C" w14:textId="172D5A08" w:rsid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The meeting closed at 16.</w:t>
      </w:r>
      <w:r w:rsidR="00794446">
        <w:rPr>
          <w:rFonts w:cstheme="minorHAnsi"/>
          <w:bCs/>
          <w:color w:val="000000" w:themeColor="text1"/>
          <w:sz w:val="24"/>
          <w:szCs w:val="24"/>
        </w:rPr>
        <w:t>2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1</w:t>
      </w:r>
      <w:r w:rsidR="00A16355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7562B5D" w14:textId="77777777" w:rsidR="00A16355" w:rsidRPr="00C007D0" w:rsidRDefault="00A16355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158FCF2B" w14:textId="3097BC2D" w:rsidR="007E2F34" w:rsidRDefault="0046036D" w:rsidP="00F361A7">
      <w:pPr>
        <w:pStyle w:val="Body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E7526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Actions:</w:t>
      </w:r>
    </w:p>
    <w:p w14:paraId="034B2A14" w14:textId="691CDF48" w:rsidR="00F61893" w:rsidRDefault="00726149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PP to </w:t>
      </w:r>
      <w:r w:rsidR="00A16355">
        <w:rPr>
          <w:rFonts w:cstheme="minorHAnsi"/>
          <w:color w:val="000000" w:themeColor="text1"/>
          <w:sz w:val="24"/>
          <w:szCs w:val="24"/>
        </w:rPr>
        <w:t>a</w:t>
      </w:r>
      <w:r w:rsidR="00794446">
        <w:rPr>
          <w:rFonts w:cstheme="minorHAnsi"/>
          <w:color w:val="000000" w:themeColor="text1"/>
          <w:sz w:val="24"/>
          <w:szCs w:val="24"/>
        </w:rPr>
        <w:t xml:space="preserve">mend the NHS </w:t>
      </w:r>
      <w:r>
        <w:rPr>
          <w:rFonts w:cstheme="minorHAnsi"/>
          <w:color w:val="000000" w:themeColor="text1"/>
          <w:sz w:val="24"/>
          <w:szCs w:val="24"/>
        </w:rPr>
        <w:t>leaflet</w:t>
      </w:r>
      <w:r w:rsidR="0079444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as specified</w:t>
      </w:r>
      <w:r w:rsidR="00794446">
        <w:rPr>
          <w:rFonts w:cstheme="minorHAnsi"/>
          <w:color w:val="000000" w:themeColor="text1"/>
          <w:sz w:val="24"/>
          <w:szCs w:val="24"/>
        </w:rPr>
        <w:t xml:space="preserve"> and circulate.</w:t>
      </w:r>
    </w:p>
    <w:p w14:paraId="6D056023" w14:textId="12106DE9" w:rsidR="00A16355" w:rsidRDefault="00A16355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JH/PW to add a plea for new PPG (F2F) members on the practice website and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FaceBook</w:t>
      </w:r>
      <w:proofErr w:type="spellEnd"/>
      <w:r>
        <w:rPr>
          <w:rFonts w:cstheme="minorHAnsi"/>
          <w:color w:val="000000" w:themeColor="text1"/>
          <w:sz w:val="24"/>
          <w:szCs w:val="24"/>
        </w:rPr>
        <w:t>/Instagram page.</w:t>
      </w:r>
    </w:p>
    <w:p w14:paraId="30BD2016" w14:textId="21B489E0" w:rsidR="00A16355" w:rsidRDefault="00A16355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PW to check placement of staff shortage notice and bell at reception. </w:t>
      </w:r>
    </w:p>
    <w:p w14:paraId="1C6468D5" w14:textId="393C26C5" w:rsidR="00A16355" w:rsidRDefault="00A16355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PP to contact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HealthWatch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Oxfordshire</w:t>
      </w:r>
      <w:r w:rsidR="00A412C7">
        <w:rPr>
          <w:rFonts w:cstheme="minorHAnsi"/>
          <w:color w:val="000000" w:themeColor="text1"/>
          <w:sz w:val="24"/>
          <w:szCs w:val="24"/>
        </w:rPr>
        <w:t xml:space="preserve"> re.</w:t>
      </w:r>
      <w:r>
        <w:rPr>
          <w:rFonts w:cstheme="minorHAnsi"/>
          <w:color w:val="000000" w:themeColor="text1"/>
          <w:sz w:val="24"/>
          <w:szCs w:val="24"/>
        </w:rPr>
        <w:t xml:space="preserve"> Hearing tests/Earwax removal. (emailed) </w:t>
      </w:r>
    </w:p>
    <w:p w14:paraId="03199E6F" w14:textId="77777777" w:rsidR="002E3278" w:rsidRDefault="002E3278" w:rsidP="002E3278">
      <w:pPr>
        <w:pStyle w:val="Bod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A6D337" w14:textId="77777777" w:rsidR="002E3278" w:rsidRPr="002E3278" w:rsidRDefault="002E3278" w:rsidP="002E3278">
      <w:pPr>
        <w:pStyle w:val="Body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p w14:paraId="780C50E6" w14:textId="1FCA6302" w:rsidR="00324CAD" w:rsidRPr="00A16355" w:rsidRDefault="004C5EFF" w:rsidP="00324CAD">
      <w:pPr>
        <w:pStyle w:val="Header"/>
        <w:jc w:val="center"/>
        <w:rPr>
          <w:rFonts w:cstheme="minorHAnsi"/>
          <w:sz w:val="24"/>
          <w:szCs w:val="24"/>
        </w:rPr>
      </w:pPr>
      <w:r w:rsidRPr="00E75267">
        <w:rPr>
          <w:rFonts w:cstheme="minorHAnsi"/>
          <w:sz w:val="24"/>
          <w:szCs w:val="24"/>
        </w:rPr>
        <w:t>Minutes prepared b</w:t>
      </w:r>
      <w:r w:rsidR="00E02B6C" w:rsidRPr="00E75267">
        <w:rPr>
          <w:rFonts w:cstheme="minorHAnsi"/>
          <w:sz w:val="24"/>
          <w:szCs w:val="24"/>
        </w:rPr>
        <w:t>y</w:t>
      </w:r>
      <w:r w:rsidR="00154D36">
        <w:rPr>
          <w:rFonts w:cstheme="minorHAnsi"/>
          <w:sz w:val="24"/>
          <w:szCs w:val="24"/>
        </w:rPr>
        <w:t xml:space="preserve"> JB and</w:t>
      </w:r>
      <w:r w:rsidR="00324CAD">
        <w:rPr>
          <w:rFonts w:cstheme="minorHAnsi"/>
          <w:sz w:val="24"/>
          <w:szCs w:val="24"/>
        </w:rPr>
        <w:t xml:space="preserve"> </w:t>
      </w:r>
      <w:r w:rsidR="00324CAD" w:rsidRPr="00324CAD">
        <w:rPr>
          <w:rFonts w:cstheme="minorHAnsi"/>
          <w:sz w:val="24"/>
          <w:szCs w:val="24"/>
        </w:rPr>
        <w:t>PP</w:t>
      </w:r>
      <w:r w:rsidR="00DD21E6">
        <w:rPr>
          <w:rFonts w:cstheme="minorHAnsi"/>
          <w:sz w:val="24"/>
          <w:szCs w:val="24"/>
        </w:rPr>
        <w:t>.</w:t>
      </w:r>
      <w:r w:rsidRPr="00324CAD">
        <w:rPr>
          <w:rFonts w:cstheme="minorHAnsi"/>
          <w:sz w:val="24"/>
          <w:szCs w:val="24"/>
        </w:rPr>
        <w:t xml:space="preserve"> </w:t>
      </w:r>
    </w:p>
    <w:p w14:paraId="3D69A7C2" w14:textId="33C3C293" w:rsidR="00AB22A6" w:rsidRPr="00324CAD" w:rsidRDefault="004C5EFF" w:rsidP="00324CAD">
      <w:pPr>
        <w:pStyle w:val="Header"/>
        <w:jc w:val="center"/>
        <w:rPr>
          <w:rFonts w:cstheme="minorHAnsi"/>
          <w:sz w:val="24"/>
          <w:szCs w:val="24"/>
        </w:rPr>
      </w:pPr>
      <w:r w:rsidRPr="00E02B6C">
        <w:rPr>
          <w:rFonts w:cstheme="minorHAnsi"/>
          <w:sz w:val="20"/>
          <w:szCs w:val="20"/>
        </w:rPr>
        <w:t>Contact:</w:t>
      </w:r>
      <w:r w:rsidRPr="00E02B6C">
        <w:rPr>
          <w:rFonts w:cstheme="minorHAnsi"/>
          <w:sz w:val="24"/>
          <w:szCs w:val="24"/>
        </w:rPr>
        <w:t xml:space="preserve"> </w:t>
      </w:r>
      <w:r w:rsidRPr="00E02B6C">
        <w:rPr>
          <w:rFonts w:cstheme="minorHAnsi"/>
          <w:color w:val="0000FF"/>
          <w:sz w:val="20"/>
          <w:szCs w:val="20"/>
        </w:rPr>
        <w:t>bhc.ppg.f2f@gmail.com</w:t>
      </w:r>
    </w:p>
    <w:sectPr w:rsidR="00AB22A6" w:rsidRPr="00324CAD" w:rsidSect="00AB1C18">
      <w:headerReference w:type="default" r:id="rId7"/>
      <w:footerReference w:type="default" r:id="rId8"/>
      <w:pgSz w:w="11900" w:h="16820"/>
      <w:pgMar w:top="867" w:right="1104" w:bottom="887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D3B1" w14:textId="77777777" w:rsidR="00AB1C18" w:rsidRDefault="00AB1C18" w:rsidP="00965908">
      <w:pPr>
        <w:spacing w:after="0" w:line="240" w:lineRule="auto"/>
      </w:pPr>
      <w:r>
        <w:separator/>
      </w:r>
    </w:p>
  </w:endnote>
  <w:endnote w:type="continuationSeparator" w:id="0">
    <w:p w14:paraId="0DECD137" w14:textId="77777777" w:rsidR="00AB1C18" w:rsidRDefault="00AB1C18" w:rsidP="009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9B72" w14:textId="2E3C384B" w:rsidR="00023BBA" w:rsidRDefault="00023BBA" w:rsidP="00F65C3C">
    <w:pPr>
      <w:pStyle w:val="Footer"/>
      <w:tabs>
        <w:tab w:val="clear" w:pos="4513"/>
        <w:tab w:val="clear" w:pos="9026"/>
        <w:tab w:val="left" w:pos="5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C2E3" w14:textId="77777777" w:rsidR="00AB1C18" w:rsidRDefault="00AB1C18" w:rsidP="00965908">
      <w:pPr>
        <w:spacing w:after="0" w:line="240" w:lineRule="auto"/>
      </w:pPr>
      <w:r>
        <w:separator/>
      </w:r>
    </w:p>
  </w:footnote>
  <w:footnote w:type="continuationSeparator" w:id="0">
    <w:p w14:paraId="1CCDFEDF" w14:textId="77777777" w:rsidR="00AB1C18" w:rsidRDefault="00AB1C18" w:rsidP="0096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BB80" w14:textId="56DD01C9" w:rsidR="00215F44" w:rsidRPr="00150E91" w:rsidRDefault="00215F44" w:rsidP="00215F44">
    <w:pPr>
      <w:pStyle w:val="Header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469"/>
    <w:multiLevelType w:val="hybridMultilevel"/>
    <w:tmpl w:val="4F7014E6"/>
    <w:lvl w:ilvl="0" w:tplc="08090019">
      <w:start w:val="1"/>
      <w:numFmt w:val="lowerLetter"/>
      <w:lvlText w:val="%1."/>
      <w:lvlJc w:val="left"/>
      <w:pPr>
        <w:ind w:left="3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1" w:hanging="360"/>
      </w:pPr>
    </w:lvl>
    <w:lvl w:ilvl="2" w:tplc="0809001B" w:tentative="1">
      <w:start w:val="1"/>
      <w:numFmt w:val="lowerRoman"/>
      <w:lvlText w:val="%3."/>
      <w:lvlJc w:val="right"/>
      <w:pPr>
        <w:ind w:left="4571" w:hanging="180"/>
      </w:pPr>
    </w:lvl>
    <w:lvl w:ilvl="3" w:tplc="0809000F" w:tentative="1">
      <w:start w:val="1"/>
      <w:numFmt w:val="decimal"/>
      <w:lvlText w:val="%4."/>
      <w:lvlJc w:val="left"/>
      <w:pPr>
        <w:ind w:left="5291" w:hanging="360"/>
      </w:pPr>
    </w:lvl>
    <w:lvl w:ilvl="4" w:tplc="08090019" w:tentative="1">
      <w:start w:val="1"/>
      <w:numFmt w:val="lowerLetter"/>
      <w:lvlText w:val="%5."/>
      <w:lvlJc w:val="left"/>
      <w:pPr>
        <w:ind w:left="6011" w:hanging="360"/>
      </w:pPr>
    </w:lvl>
    <w:lvl w:ilvl="5" w:tplc="0809001B" w:tentative="1">
      <w:start w:val="1"/>
      <w:numFmt w:val="lowerRoman"/>
      <w:lvlText w:val="%6."/>
      <w:lvlJc w:val="right"/>
      <w:pPr>
        <w:ind w:left="6731" w:hanging="180"/>
      </w:pPr>
    </w:lvl>
    <w:lvl w:ilvl="6" w:tplc="0809000F" w:tentative="1">
      <w:start w:val="1"/>
      <w:numFmt w:val="decimal"/>
      <w:lvlText w:val="%7."/>
      <w:lvlJc w:val="left"/>
      <w:pPr>
        <w:ind w:left="7451" w:hanging="360"/>
      </w:pPr>
    </w:lvl>
    <w:lvl w:ilvl="7" w:tplc="08090019" w:tentative="1">
      <w:start w:val="1"/>
      <w:numFmt w:val="lowerLetter"/>
      <w:lvlText w:val="%8."/>
      <w:lvlJc w:val="left"/>
      <w:pPr>
        <w:ind w:left="8171" w:hanging="360"/>
      </w:pPr>
    </w:lvl>
    <w:lvl w:ilvl="8" w:tplc="08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 w15:restartNumberingAfterBreak="0">
    <w:nsid w:val="038416F5"/>
    <w:multiLevelType w:val="multilevel"/>
    <w:tmpl w:val="DBF840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46595"/>
    <w:multiLevelType w:val="hybridMultilevel"/>
    <w:tmpl w:val="C980EB28"/>
    <w:lvl w:ilvl="0" w:tplc="5ADAB7F6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11E"/>
    <w:multiLevelType w:val="hybridMultilevel"/>
    <w:tmpl w:val="F7EE2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546D"/>
    <w:multiLevelType w:val="hybridMultilevel"/>
    <w:tmpl w:val="C83A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38F"/>
    <w:multiLevelType w:val="multilevel"/>
    <w:tmpl w:val="76BA63A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483C63"/>
    <w:multiLevelType w:val="hybridMultilevel"/>
    <w:tmpl w:val="1624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1471"/>
    <w:multiLevelType w:val="hybridMultilevel"/>
    <w:tmpl w:val="A99C3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04B1"/>
    <w:multiLevelType w:val="hybridMultilevel"/>
    <w:tmpl w:val="68365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46810"/>
    <w:multiLevelType w:val="hybridMultilevel"/>
    <w:tmpl w:val="A8AC7B28"/>
    <w:lvl w:ilvl="0" w:tplc="967CB4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190"/>
    <w:multiLevelType w:val="hybridMultilevel"/>
    <w:tmpl w:val="2B28F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38767">
    <w:abstractNumId w:val="10"/>
  </w:num>
  <w:num w:numId="2" w16cid:durableId="76559764">
    <w:abstractNumId w:val="3"/>
  </w:num>
  <w:num w:numId="3" w16cid:durableId="1156258788">
    <w:abstractNumId w:val="4"/>
  </w:num>
  <w:num w:numId="4" w16cid:durableId="1503083331">
    <w:abstractNumId w:val="9"/>
  </w:num>
  <w:num w:numId="5" w16cid:durableId="919946094">
    <w:abstractNumId w:val="2"/>
  </w:num>
  <w:num w:numId="6" w16cid:durableId="1148983661">
    <w:abstractNumId w:val="0"/>
  </w:num>
  <w:num w:numId="7" w16cid:durableId="714625482">
    <w:abstractNumId w:val="5"/>
  </w:num>
  <w:num w:numId="8" w16cid:durableId="228731025">
    <w:abstractNumId w:val="1"/>
  </w:num>
  <w:num w:numId="9" w16cid:durableId="104345524">
    <w:abstractNumId w:val="7"/>
  </w:num>
  <w:num w:numId="10" w16cid:durableId="774835163">
    <w:abstractNumId w:val="6"/>
  </w:num>
  <w:num w:numId="11" w16cid:durableId="1449884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08"/>
    <w:rsid w:val="000016D8"/>
    <w:rsid w:val="000016EB"/>
    <w:rsid w:val="00001E32"/>
    <w:rsid w:val="0000728B"/>
    <w:rsid w:val="0001153F"/>
    <w:rsid w:val="00016F3D"/>
    <w:rsid w:val="00023BBA"/>
    <w:rsid w:val="00026658"/>
    <w:rsid w:val="00026ECF"/>
    <w:rsid w:val="00031F38"/>
    <w:rsid w:val="00032286"/>
    <w:rsid w:val="00034620"/>
    <w:rsid w:val="00040719"/>
    <w:rsid w:val="00044309"/>
    <w:rsid w:val="000453B2"/>
    <w:rsid w:val="00045797"/>
    <w:rsid w:val="00060E52"/>
    <w:rsid w:val="000665A7"/>
    <w:rsid w:val="00070613"/>
    <w:rsid w:val="000726D4"/>
    <w:rsid w:val="000737A9"/>
    <w:rsid w:val="00075648"/>
    <w:rsid w:val="00077541"/>
    <w:rsid w:val="00083659"/>
    <w:rsid w:val="00085A18"/>
    <w:rsid w:val="00090324"/>
    <w:rsid w:val="00093999"/>
    <w:rsid w:val="0009454D"/>
    <w:rsid w:val="00096274"/>
    <w:rsid w:val="000A3B05"/>
    <w:rsid w:val="000B02C3"/>
    <w:rsid w:val="000C705A"/>
    <w:rsid w:val="000C7213"/>
    <w:rsid w:val="000C758D"/>
    <w:rsid w:val="000C7CC4"/>
    <w:rsid w:val="000D21E9"/>
    <w:rsid w:val="000D51D7"/>
    <w:rsid w:val="000D5C38"/>
    <w:rsid w:val="000D7580"/>
    <w:rsid w:val="000D75CD"/>
    <w:rsid w:val="000E61D1"/>
    <w:rsid w:val="000E63C6"/>
    <w:rsid w:val="000E7B37"/>
    <w:rsid w:val="000F0520"/>
    <w:rsid w:val="000F20A5"/>
    <w:rsid w:val="001058F5"/>
    <w:rsid w:val="001176E3"/>
    <w:rsid w:val="00117F44"/>
    <w:rsid w:val="00120EEC"/>
    <w:rsid w:val="00123CB7"/>
    <w:rsid w:val="0012763D"/>
    <w:rsid w:val="0013419C"/>
    <w:rsid w:val="001348F7"/>
    <w:rsid w:val="00136870"/>
    <w:rsid w:val="001439F5"/>
    <w:rsid w:val="00147A85"/>
    <w:rsid w:val="00150E91"/>
    <w:rsid w:val="00154D36"/>
    <w:rsid w:val="00157882"/>
    <w:rsid w:val="0016104A"/>
    <w:rsid w:val="00164CAC"/>
    <w:rsid w:val="001679B3"/>
    <w:rsid w:val="001761A5"/>
    <w:rsid w:val="00176BDC"/>
    <w:rsid w:val="00177329"/>
    <w:rsid w:val="00186578"/>
    <w:rsid w:val="00186609"/>
    <w:rsid w:val="001A6E2D"/>
    <w:rsid w:val="001A707E"/>
    <w:rsid w:val="001B0EAD"/>
    <w:rsid w:val="001B1408"/>
    <w:rsid w:val="001B1B0B"/>
    <w:rsid w:val="001C0832"/>
    <w:rsid w:val="001C10E7"/>
    <w:rsid w:val="001D5C25"/>
    <w:rsid w:val="001D5F0C"/>
    <w:rsid w:val="001E1095"/>
    <w:rsid w:val="001E2DF3"/>
    <w:rsid w:val="001E3175"/>
    <w:rsid w:val="001E3C60"/>
    <w:rsid w:val="001E4FDD"/>
    <w:rsid w:val="001E7FFC"/>
    <w:rsid w:val="001F23D6"/>
    <w:rsid w:val="001F2BD0"/>
    <w:rsid w:val="0020286D"/>
    <w:rsid w:val="00206B4C"/>
    <w:rsid w:val="00206E27"/>
    <w:rsid w:val="00215F44"/>
    <w:rsid w:val="00221AD0"/>
    <w:rsid w:val="00225D58"/>
    <w:rsid w:val="00227C09"/>
    <w:rsid w:val="00233737"/>
    <w:rsid w:val="00233BA9"/>
    <w:rsid w:val="002358B1"/>
    <w:rsid w:val="002372BD"/>
    <w:rsid w:val="0024610F"/>
    <w:rsid w:val="00246B6F"/>
    <w:rsid w:val="00246EE6"/>
    <w:rsid w:val="00247D56"/>
    <w:rsid w:val="00266AAC"/>
    <w:rsid w:val="00267832"/>
    <w:rsid w:val="0027053C"/>
    <w:rsid w:val="00273790"/>
    <w:rsid w:val="00274F1E"/>
    <w:rsid w:val="00276227"/>
    <w:rsid w:val="0028219F"/>
    <w:rsid w:val="0028287C"/>
    <w:rsid w:val="002840E3"/>
    <w:rsid w:val="00293A2F"/>
    <w:rsid w:val="00295D6F"/>
    <w:rsid w:val="0029601E"/>
    <w:rsid w:val="002A70FA"/>
    <w:rsid w:val="002B73CD"/>
    <w:rsid w:val="002C3601"/>
    <w:rsid w:val="002D6CBE"/>
    <w:rsid w:val="002E3278"/>
    <w:rsid w:val="002E327D"/>
    <w:rsid w:val="002E58ED"/>
    <w:rsid w:val="002F3C98"/>
    <w:rsid w:val="002F54DD"/>
    <w:rsid w:val="00312316"/>
    <w:rsid w:val="003123F3"/>
    <w:rsid w:val="00312ADF"/>
    <w:rsid w:val="00322606"/>
    <w:rsid w:val="00322A39"/>
    <w:rsid w:val="00324CAD"/>
    <w:rsid w:val="00326372"/>
    <w:rsid w:val="00331CC6"/>
    <w:rsid w:val="0033507B"/>
    <w:rsid w:val="00336B36"/>
    <w:rsid w:val="003376B7"/>
    <w:rsid w:val="0034016A"/>
    <w:rsid w:val="00344B30"/>
    <w:rsid w:val="00346CFF"/>
    <w:rsid w:val="0035161D"/>
    <w:rsid w:val="003623CE"/>
    <w:rsid w:val="00371C08"/>
    <w:rsid w:val="00375A41"/>
    <w:rsid w:val="0038063E"/>
    <w:rsid w:val="0038768B"/>
    <w:rsid w:val="00387712"/>
    <w:rsid w:val="0039292F"/>
    <w:rsid w:val="003A12C5"/>
    <w:rsid w:val="003A5315"/>
    <w:rsid w:val="003B38DE"/>
    <w:rsid w:val="003B4941"/>
    <w:rsid w:val="003C58C4"/>
    <w:rsid w:val="003D79A1"/>
    <w:rsid w:val="003E028D"/>
    <w:rsid w:val="003E75FB"/>
    <w:rsid w:val="003F43BD"/>
    <w:rsid w:val="003F5CB5"/>
    <w:rsid w:val="00401A17"/>
    <w:rsid w:val="004058C3"/>
    <w:rsid w:val="004124E5"/>
    <w:rsid w:val="00416FF6"/>
    <w:rsid w:val="00424453"/>
    <w:rsid w:val="00425E58"/>
    <w:rsid w:val="00435873"/>
    <w:rsid w:val="00445C38"/>
    <w:rsid w:val="00445C44"/>
    <w:rsid w:val="00453E7C"/>
    <w:rsid w:val="00455A17"/>
    <w:rsid w:val="0046036D"/>
    <w:rsid w:val="00462123"/>
    <w:rsid w:val="0046644C"/>
    <w:rsid w:val="00473972"/>
    <w:rsid w:val="00476DA3"/>
    <w:rsid w:val="00477295"/>
    <w:rsid w:val="00481065"/>
    <w:rsid w:val="004813E2"/>
    <w:rsid w:val="00482224"/>
    <w:rsid w:val="00482D2A"/>
    <w:rsid w:val="004901FB"/>
    <w:rsid w:val="00495FCF"/>
    <w:rsid w:val="00496DA4"/>
    <w:rsid w:val="004A4E67"/>
    <w:rsid w:val="004A5795"/>
    <w:rsid w:val="004A7267"/>
    <w:rsid w:val="004B4317"/>
    <w:rsid w:val="004B46E4"/>
    <w:rsid w:val="004B57CC"/>
    <w:rsid w:val="004C0204"/>
    <w:rsid w:val="004C5EFF"/>
    <w:rsid w:val="004D1DA9"/>
    <w:rsid w:val="004D5E47"/>
    <w:rsid w:val="004F3E1C"/>
    <w:rsid w:val="004F5176"/>
    <w:rsid w:val="005044B0"/>
    <w:rsid w:val="00504E5D"/>
    <w:rsid w:val="00507408"/>
    <w:rsid w:val="00517957"/>
    <w:rsid w:val="005377FB"/>
    <w:rsid w:val="005443DE"/>
    <w:rsid w:val="00545E84"/>
    <w:rsid w:val="00545FF0"/>
    <w:rsid w:val="00554928"/>
    <w:rsid w:val="005750E2"/>
    <w:rsid w:val="005809B0"/>
    <w:rsid w:val="005834A8"/>
    <w:rsid w:val="00584636"/>
    <w:rsid w:val="00595818"/>
    <w:rsid w:val="005A0148"/>
    <w:rsid w:val="005A5194"/>
    <w:rsid w:val="005B0E29"/>
    <w:rsid w:val="005B10D2"/>
    <w:rsid w:val="005B1F19"/>
    <w:rsid w:val="005B3127"/>
    <w:rsid w:val="005B404D"/>
    <w:rsid w:val="005C0F7B"/>
    <w:rsid w:val="005C48F2"/>
    <w:rsid w:val="005C4E4B"/>
    <w:rsid w:val="005D186A"/>
    <w:rsid w:val="005D4945"/>
    <w:rsid w:val="005D647E"/>
    <w:rsid w:val="005D6D3E"/>
    <w:rsid w:val="005E0129"/>
    <w:rsid w:val="005E23D7"/>
    <w:rsid w:val="005E2428"/>
    <w:rsid w:val="005E336C"/>
    <w:rsid w:val="005E7F68"/>
    <w:rsid w:val="005F0341"/>
    <w:rsid w:val="005F1251"/>
    <w:rsid w:val="005F1D33"/>
    <w:rsid w:val="005F2792"/>
    <w:rsid w:val="0060230D"/>
    <w:rsid w:val="0060555A"/>
    <w:rsid w:val="00606177"/>
    <w:rsid w:val="00611B0D"/>
    <w:rsid w:val="0061294A"/>
    <w:rsid w:val="00612DC1"/>
    <w:rsid w:val="0061540A"/>
    <w:rsid w:val="00622130"/>
    <w:rsid w:val="0062535E"/>
    <w:rsid w:val="00627AB9"/>
    <w:rsid w:val="006357C5"/>
    <w:rsid w:val="006369A1"/>
    <w:rsid w:val="00637191"/>
    <w:rsid w:val="006372F2"/>
    <w:rsid w:val="00640C0B"/>
    <w:rsid w:val="00643D1E"/>
    <w:rsid w:val="00650573"/>
    <w:rsid w:val="00650F39"/>
    <w:rsid w:val="00652E37"/>
    <w:rsid w:val="00660245"/>
    <w:rsid w:val="00664A9C"/>
    <w:rsid w:val="00665363"/>
    <w:rsid w:val="00672F91"/>
    <w:rsid w:val="00674E18"/>
    <w:rsid w:val="0069080C"/>
    <w:rsid w:val="0069465C"/>
    <w:rsid w:val="006A0E44"/>
    <w:rsid w:val="006A4DAD"/>
    <w:rsid w:val="006B2569"/>
    <w:rsid w:val="006B38D4"/>
    <w:rsid w:val="006B60E3"/>
    <w:rsid w:val="006C77A2"/>
    <w:rsid w:val="006E0AAE"/>
    <w:rsid w:val="006E598A"/>
    <w:rsid w:val="006F034E"/>
    <w:rsid w:val="006F2694"/>
    <w:rsid w:val="006F27F3"/>
    <w:rsid w:val="006F5E24"/>
    <w:rsid w:val="00712124"/>
    <w:rsid w:val="0071542B"/>
    <w:rsid w:val="007245D2"/>
    <w:rsid w:val="00726149"/>
    <w:rsid w:val="007311C2"/>
    <w:rsid w:val="007324D4"/>
    <w:rsid w:val="0073267A"/>
    <w:rsid w:val="00732D6E"/>
    <w:rsid w:val="0074440F"/>
    <w:rsid w:val="00747868"/>
    <w:rsid w:val="00747D59"/>
    <w:rsid w:val="00764009"/>
    <w:rsid w:val="007724E8"/>
    <w:rsid w:val="00772865"/>
    <w:rsid w:val="0077515C"/>
    <w:rsid w:val="00780351"/>
    <w:rsid w:val="00781968"/>
    <w:rsid w:val="00794446"/>
    <w:rsid w:val="00796AEA"/>
    <w:rsid w:val="00796C5C"/>
    <w:rsid w:val="00797AFC"/>
    <w:rsid w:val="00797D44"/>
    <w:rsid w:val="007A204B"/>
    <w:rsid w:val="007A724C"/>
    <w:rsid w:val="007B13B8"/>
    <w:rsid w:val="007D1325"/>
    <w:rsid w:val="007D534D"/>
    <w:rsid w:val="007E2F34"/>
    <w:rsid w:val="007F43A1"/>
    <w:rsid w:val="007F5A94"/>
    <w:rsid w:val="00801978"/>
    <w:rsid w:val="00805268"/>
    <w:rsid w:val="008062BB"/>
    <w:rsid w:val="008069A5"/>
    <w:rsid w:val="00807834"/>
    <w:rsid w:val="008124A1"/>
    <w:rsid w:val="0081383D"/>
    <w:rsid w:val="008176E3"/>
    <w:rsid w:val="00821722"/>
    <w:rsid w:val="0082369E"/>
    <w:rsid w:val="00823797"/>
    <w:rsid w:val="00826A54"/>
    <w:rsid w:val="00834D13"/>
    <w:rsid w:val="0084359B"/>
    <w:rsid w:val="00845AA1"/>
    <w:rsid w:val="00847707"/>
    <w:rsid w:val="00864688"/>
    <w:rsid w:val="00865D25"/>
    <w:rsid w:val="00867EBC"/>
    <w:rsid w:val="008703E1"/>
    <w:rsid w:val="008747F0"/>
    <w:rsid w:val="00877524"/>
    <w:rsid w:val="00881E0D"/>
    <w:rsid w:val="008828CA"/>
    <w:rsid w:val="008830D6"/>
    <w:rsid w:val="00884C88"/>
    <w:rsid w:val="008875EB"/>
    <w:rsid w:val="00891120"/>
    <w:rsid w:val="00892140"/>
    <w:rsid w:val="0089231B"/>
    <w:rsid w:val="00893C13"/>
    <w:rsid w:val="008B2B08"/>
    <w:rsid w:val="008B3A66"/>
    <w:rsid w:val="008D2CFD"/>
    <w:rsid w:val="008D45DF"/>
    <w:rsid w:val="008D64E1"/>
    <w:rsid w:val="008E0752"/>
    <w:rsid w:val="008E4332"/>
    <w:rsid w:val="008F3239"/>
    <w:rsid w:val="009111DB"/>
    <w:rsid w:val="009135DD"/>
    <w:rsid w:val="00917EFC"/>
    <w:rsid w:val="00925FE3"/>
    <w:rsid w:val="009274EF"/>
    <w:rsid w:val="00932309"/>
    <w:rsid w:val="00937C1B"/>
    <w:rsid w:val="00946279"/>
    <w:rsid w:val="00946B59"/>
    <w:rsid w:val="00946CE0"/>
    <w:rsid w:val="00954BB9"/>
    <w:rsid w:val="009562EA"/>
    <w:rsid w:val="00960301"/>
    <w:rsid w:val="00965908"/>
    <w:rsid w:val="00965E40"/>
    <w:rsid w:val="00965EAD"/>
    <w:rsid w:val="009671DD"/>
    <w:rsid w:val="00972EE0"/>
    <w:rsid w:val="00973858"/>
    <w:rsid w:val="00974BB5"/>
    <w:rsid w:val="009800F6"/>
    <w:rsid w:val="00983833"/>
    <w:rsid w:val="009850FA"/>
    <w:rsid w:val="0099457A"/>
    <w:rsid w:val="009A27FC"/>
    <w:rsid w:val="009A3308"/>
    <w:rsid w:val="009A3DC1"/>
    <w:rsid w:val="009A3EAC"/>
    <w:rsid w:val="009A550E"/>
    <w:rsid w:val="009A5FB3"/>
    <w:rsid w:val="009A6954"/>
    <w:rsid w:val="009C05B4"/>
    <w:rsid w:val="009C2E77"/>
    <w:rsid w:val="009D0FA6"/>
    <w:rsid w:val="009D65BA"/>
    <w:rsid w:val="009D6F06"/>
    <w:rsid w:val="009E2F95"/>
    <w:rsid w:val="009E5238"/>
    <w:rsid w:val="009E7448"/>
    <w:rsid w:val="009F698D"/>
    <w:rsid w:val="00A0077E"/>
    <w:rsid w:val="00A036E2"/>
    <w:rsid w:val="00A12DA2"/>
    <w:rsid w:val="00A161DD"/>
    <w:rsid w:val="00A16355"/>
    <w:rsid w:val="00A25FDF"/>
    <w:rsid w:val="00A328FA"/>
    <w:rsid w:val="00A32A8F"/>
    <w:rsid w:val="00A36794"/>
    <w:rsid w:val="00A40D45"/>
    <w:rsid w:val="00A412C7"/>
    <w:rsid w:val="00A4371B"/>
    <w:rsid w:val="00A45603"/>
    <w:rsid w:val="00A513F5"/>
    <w:rsid w:val="00A51495"/>
    <w:rsid w:val="00A52F15"/>
    <w:rsid w:val="00A53B38"/>
    <w:rsid w:val="00A547B3"/>
    <w:rsid w:val="00A67F80"/>
    <w:rsid w:val="00A72DBE"/>
    <w:rsid w:val="00A8303E"/>
    <w:rsid w:val="00A85742"/>
    <w:rsid w:val="00A8723F"/>
    <w:rsid w:val="00A928FD"/>
    <w:rsid w:val="00A95784"/>
    <w:rsid w:val="00A97695"/>
    <w:rsid w:val="00AA438E"/>
    <w:rsid w:val="00AA709C"/>
    <w:rsid w:val="00AA7162"/>
    <w:rsid w:val="00AB1135"/>
    <w:rsid w:val="00AB1C18"/>
    <w:rsid w:val="00AB22A6"/>
    <w:rsid w:val="00AB3EDE"/>
    <w:rsid w:val="00AB6743"/>
    <w:rsid w:val="00AC7801"/>
    <w:rsid w:val="00AD4B16"/>
    <w:rsid w:val="00AD553F"/>
    <w:rsid w:val="00AD6148"/>
    <w:rsid w:val="00AE17C5"/>
    <w:rsid w:val="00AE59AD"/>
    <w:rsid w:val="00AF0F51"/>
    <w:rsid w:val="00AF5116"/>
    <w:rsid w:val="00AF544C"/>
    <w:rsid w:val="00AF7FC9"/>
    <w:rsid w:val="00B11D15"/>
    <w:rsid w:val="00B15681"/>
    <w:rsid w:val="00B202EC"/>
    <w:rsid w:val="00B23794"/>
    <w:rsid w:val="00B30C62"/>
    <w:rsid w:val="00B31CD3"/>
    <w:rsid w:val="00B373B6"/>
    <w:rsid w:val="00B401A9"/>
    <w:rsid w:val="00B4154D"/>
    <w:rsid w:val="00B4360C"/>
    <w:rsid w:val="00B44106"/>
    <w:rsid w:val="00B45DF3"/>
    <w:rsid w:val="00B46F01"/>
    <w:rsid w:val="00B47C9E"/>
    <w:rsid w:val="00B52D54"/>
    <w:rsid w:val="00B53CC1"/>
    <w:rsid w:val="00B56E44"/>
    <w:rsid w:val="00B577FB"/>
    <w:rsid w:val="00B66673"/>
    <w:rsid w:val="00B66678"/>
    <w:rsid w:val="00B667B0"/>
    <w:rsid w:val="00B67C45"/>
    <w:rsid w:val="00B73984"/>
    <w:rsid w:val="00B73DD9"/>
    <w:rsid w:val="00B831A0"/>
    <w:rsid w:val="00B84F70"/>
    <w:rsid w:val="00B873EC"/>
    <w:rsid w:val="00B9044B"/>
    <w:rsid w:val="00B919D2"/>
    <w:rsid w:val="00B92BDE"/>
    <w:rsid w:val="00B97547"/>
    <w:rsid w:val="00B97880"/>
    <w:rsid w:val="00B97D0E"/>
    <w:rsid w:val="00BD1955"/>
    <w:rsid w:val="00BD21C4"/>
    <w:rsid w:val="00BD22EC"/>
    <w:rsid w:val="00BD2EA0"/>
    <w:rsid w:val="00BE76AA"/>
    <w:rsid w:val="00BE77F8"/>
    <w:rsid w:val="00BE78C7"/>
    <w:rsid w:val="00BE79E9"/>
    <w:rsid w:val="00BF4C23"/>
    <w:rsid w:val="00BF69D9"/>
    <w:rsid w:val="00C007D0"/>
    <w:rsid w:val="00C11678"/>
    <w:rsid w:val="00C14A2E"/>
    <w:rsid w:val="00C15B2B"/>
    <w:rsid w:val="00C2552E"/>
    <w:rsid w:val="00C2751E"/>
    <w:rsid w:val="00C45D59"/>
    <w:rsid w:val="00C45F71"/>
    <w:rsid w:val="00C578EE"/>
    <w:rsid w:val="00C62F3B"/>
    <w:rsid w:val="00C64C0C"/>
    <w:rsid w:val="00C73E3E"/>
    <w:rsid w:val="00C86C59"/>
    <w:rsid w:val="00C926F3"/>
    <w:rsid w:val="00C934C6"/>
    <w:rsid w:val="00C96C81"/>
    <w:rsid w:val="00C97992"/>
    <w:rsid w:val="00CA1F4E"/>
    <w:rsid w:val="00CB083D"/>
    <w:rsid w:val="00CB7E1F"/>
    <w:rsid w:val="00CC3196"/>
    <w:rsid w:val="00CD15B3"/>
    <w:rsid w:val="00CD4718"/>
    <w:rsid w:val="00CD55AF"/>
    <w:rsid w:val="00CE5148"/>
    <w:rsid w:val="00CE5B15"/>
    <w:rsid w:val="00CE5C0E"/>
    <w:rsid w:val="00CF0314"/>
    <w:rsid w:val="00CF0AF3"/>
    <w:rsid w:val="00CF19AF"/>
    <w:rsid w:val="00CF3B76"/>
    <w:rsid w:val="00CF62D7"/>
    <w:rsid w:val="00CF7563"/>
    <w:rsid w:val="00D0228A"/>
    <w:rsid w:val="00D02F57"/>
    <w:rsid w:val="00D07AC8"/>
    <w:rsid w:val="00D13621"/>
    <w:rsid w:val="00D1591A"/>
    <w:rsid w:val="00D34AA3"/>
    <w:rsid w:val="00D34FCC"/>
    <w:rsid w:val="00D40620"/>
    <w:rsid w:val="00D40822"/>
    <w:rsid w:val="00D422C1"/>
    <w:rsid w:val="00D561D0"/>
    <w:rsid w:val="00D5726E"/>
    <w:rsid w:val="00D65179"/>
    <w:rsid w:val="00D70FC4"/>
    <w:rsid w:val="00D76901"/>
    <w:rsid w:val="00D80AA9"/>
    <w:rsid w:val="00D8252F"/>
    <w:rsid w:val="00D91B37"/>
    <w:rsid w:val="00D938DA"/>
    <w:rsid w:val="00D947FE"/>
    <w:rsid w:val="00DA5BD5"/>
    <w:rsid w:val="00DA741D"/>
    <w:rsid w:val="00DB09DB"/>
    <w:rsid w:val="00DB4B92"/>
    <w:rsid w:val="00DB5734"/>
    <w:rsid w:val="00DB5827"/>
    <w:rsid w:val="00DC5D2D"/>
    <w:rsid w:val="00DD1C16"/>
    <w:rsid w:val="00DD21E6"/>
    <w:rsid w:val="00DD28EE"/>
    <w:rsid w:val="00DD5D29"/>
    <w:rsid w:val="00DD7B02"/>
    <w:rsid w:val="00DE4DF6"/>
    <w:rsid w:val="00DE5F85"/>
    <w:rsid w:val="00DF1D6A"/>
    <w:rsid w:val="00DF3928"/>
    <w:rsid w:val="00DF4381"/>
    <w:rsid w:val="00DF4D06"/>
    <w:rsid w:val="00E02119"/>
    <w:rsid w:val="00E02B6C"/>
    <w:rsid w:val="00E04219"/>
    <w:rsid w:val="00E070EE"/>
    <w:rsid w:val="00E079C9"/>
    <w:rsid w:val="00E12090"/>
    <w:rsid w:val="00E12385"/>
    <w:rsid w:val="00E1299D"/>
    <w:rsid w:val="00E13112"/>
    <w:rsid w:val="00E17EC0"/>
    <w:rsid w:val="00E353DB"/>
    <w:rsid w:val="00E40C44"/>
    <w:rsid w:val="00E44417"/>
    <w:rsid w:val="00E57008"/>
    <w:rsid w:val="00E67DEF"/>
    <w:rsid w:val="00E7441C"/>
    <w:rsid w:val="00E75267"/>
    <w:rsid w:val="00E7555B"/>
    <w:rsid w:val="00E864FB"/>
    <w:rsid w:val="00E90F29"/>
    <w:rsid w:val="00EA0F1E"/>
    <w:rsid w:val="00EA56F8"/>
    <w:rsid w:val="00EB2B4A"/>
    <w:rsid w:val="00EB3AEA"/>
    <w:rsid w:val="00EB6A71"/>
    <w:rsid w:val="00ED0CB1"/>
    <w:rsid w:val="00EE03C4"/>
    <w:rsid w:val="00EE16C3"/>
    <w:rsid w:val="00EE400F"/>
    <w:rsid w:val="00EE43DB"/>
    <w:rsid w:val="00EE6106"/>
    <w:rsid w:val="00EF0BFF"/>
    <w:rsid w:val="00EF3141"/>
    <w:rsid w:val="00EF43D8"/>
    <w:rsid w:val="00EF483F"/>
    <w:rsid w:val="00F00FF3"/>
    <w:rsid w:val="00F0774E"/>
    <w:rsid w:val="00F10A82"/>
    <w:rsid w:val="00F1610F"/>
    <w:rsid w:val="00F20C0F"/>
    <w:rsid w:val="00F22DFB"/>
    <w:rsid w:val="00F25B37"/>
    <w:rsid w:val="00F361A7"/>
    <w:rsid w:val="00F429E8"/>
    <w:rsid w:val="00F4428E"/>
    <w:rsid w:val="00F505F6"/>
    <w:rsid w:val="00F535A5"/>
    <w:rsid w:val="00F61893"/>
    <w:rsid w:val="00F62170"/>
    <w:rsid w:val="00F65413"/>
    <w:rsid w:val="00F67E51"/>
    <w:rsid w:val="00F706EC"/>
    <w:rsid w:val="00F7286F"/>
    <w:rsid w:val="00F81AE1"/>
    <w:rsid w:val="00F826F0"/>
    <w:rsid w:val="00F83A6F"/>
    <w:rsid w:val="00F83BB6"/>
    <w:rsid w:val="00F84991"/>
    <w:rsid w:val="00F85251"/>
    <w:rsid w:val="00FB0BEB"/>
    <w:rsid w:val="00FB37E9"/>
    <w:rsid w:val="00FB41BF"/>
    <w:rsid w:val="00FB6A81"/>
    <w:rsid w:val="00FC3399"/>
    <w:rsid w:val="00FC5772"/>
    <w:rsid w:val="00FD068E"/>
    <w:rsid w:val="00FD6A1B"/>
    <w:rsid w:val="00FE6E4D"/>
    <w:rsid w:val="00FF08E0"/>
    <w:rsid w:val="00FF21E8"/>
    <w:rsid w:val="00FF21F1"/>
    <w:rsid w:val="00FF595F"/>
    <w:rsid w:val="00FF5A8E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EAC7"/>
  <w15:docId w15:val="{B7EDD4E8-E955-1D44-B9A4-11523D5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08"/>
  </w:style>
  <w:style w:type="table" w:styleId="TableGrid">
    <w:name w:val="Table Grid"/>
    <w:basedOn w:val="TableNormal"/>
    <w:uiPriority w:val="39"/>
    <w:rsid w:val="0096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5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90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6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08"/>
  </w:style>
  <w:style w:type="character" w:styleId="Hyperlink">
    <w:name w:val="Hyperlink"/>
    <w:basedOn w:val="DefaultParagraphFont"/>
    <w:uiPriority w:val="99"/>
    <w:unhideWhenUsed/>
    <w:rsid w:val="009659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7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D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6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6ECF"/>
  </w:style>
  <w:style w:type="paragraph" w:customStyle="1" w:styleId="Body">
    <w:name w:val="Body"/>
    <w:rsid w:val="006E5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p p</cp:lastModifiedBy>
  <cp:revision>4</cp:revision>
  <cp:lastPrinted>2020-03-08T16:00:00Z</cp:lastPrinted>
  <dcterms:created xsi:type="dcterms:W3CDTF">2024-04-28T15:08:00Z</dcterms:created>
  <dcterms:modified xsi:type="dcterms:W3CDTF">2024-05-01T14:59:00Z</dcterms:modified>
</cp:coreProperties>
</file>